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542" w:rsidRDefault="00925542" w:rsidP="00925542">
      <w:pPr>
        <w:spacing w:line="240" w:lineRule="auto"/>
        <w:rPr>
          <w:rFonts w:cs="Calibri"/>
          <w:lang w:val="ro-RO"/>
        </w:rPr>
      </w:pPr>
      <w:r>
        <w:rPr>
          <w:rFonts w:cs="Calibri"/>
          <w:lang w:val="ro-RO"/>
        </w:rPr>
        <w:t xml:space="preserve">Proiectul privind Învățământul Secundar – ROSE </w:t>
      </w:r>
    </w:p>
    <w:p w:rsidR="00925542" w:rsidRDefault="00925542" w:rsidP="00925542">
      <w:pPr>
        <w:spacing w:line="240" w:lineRule="auto"/>
        <w:rPr>
          <w:rFonts w:cs="Calibri"/>
          <w:lang w:val="ro-RO"/>
        </w:rPr>
      </w:pPr>
      <w:r>
        <w:rPr>
          <w:rFonts w:cs="Calibri"/>
          <w:lang w:val="ro-RO"/>
        </w:rPr>
        <w:t xml:space="preserve">Schema de Granturi pentru Universități </w:t>
      </w:r>
    </w:p>
    <w:p w:rsidR="00925542" w:rsidRDefault="00925542" w:rsidP="00925542">
      <w:pPr>
        <w:spacing w:line="240" w:lineRule="auto"/>
        <w:rPr>
          <w:rFonts w:cs="Calibri"/>
          <w:lang w:val="ro-RO"/>
        </w:rPr>
      </w:pPr>
      <w:r>
        <w:rPr>
          <w:rFonts w:cs="Calibri"/>
          <w:lang w:val="ro-RO"/>
        </w:rPr>
        <w:t>Beneficiar: UNIVERSITATEA DIN CRAIOVA</w:t>
      </w:r>
    </w:p>
    <w:p w:rsidR="00925542" w:rsidRDefault="00925542" w:rsidP="00925542">
      <w:pPr>
        <w:spacing w:line="240" w:lineRule="auto"/>
        <w:rPr>
          <w:rFonts w:cs="Calibri"/>
          <w:lang w:val="ro-RO"/>
        </w:rPr>
      </w:pPr>
      <w:r>
        <w:rPr>
          <w:rFonts w:cs="Calibri"/>
          <w:lang w:val="ro-RO"/>
        </w:rPr>
        <w:t xml:space="preserve">Titlul subproiectului:  Școala de vară </w:t>
      </w:r>
      <w:r w:rsidRPr="005859D4">
        <w:rPr>
          <w:rStyle w:val="Strong"/>
          <w:rFonts w:ascii="Tahoma" w:hAnsi="Tahoma" w:cs="Tahoma"/>
          <w:color w:val="000000"/>
          <w:szCs w:val="20"/>
          <w:shd w:val="clear" w:color="auto" w:fill="FFFFFF"/>
          <w:lang w:val="ro-RO"/>
        </w:rPr>
        <w:t>”FIE: o vară în studenție” (FIE-VaSt) </w:t>
      </w:r>
    </w:p>
    <w:p w:rsidR="00925542" w:rsidRDefault="00925542" w:rsidP="00925542">
      <w:pPr>
        <w:spacing w:line="240" w:lineRule="auto"/>
        <w:rPr>
          <w:rFonts w:cstheme="minorHAnsi"/>
          <w:lang w:val="ro-RO"/>
        </w:rPr>
      </w:pPr>
      <w:r>
        <w:rPr>
          <w:rFonts w:cs="Calibri"/>
          <w:b/>
          <w:lang w:val="ro-RO"/>
        </w:rPr>
        <w:t xml:space="preserve">Acord de grant </w:t>
      </w:r>
      <w:r>
        <w:rPr>
          <w:rStyle w:val="Strong"/>
          <w:rFonts w:ascii="Tahoma" w:hAnsi="Tahoma" w:cs="Tahoma"/>
          <w:color w:val="000000"/>
          <w:szCs w:val="20"/>
          <w:shd w:val="clear" w:color="auto" w:fill="FFFFFF"/>
          <w:lang w:val="fr-FR"/>
        </w:rPr>
        <w:t>109/SGU/PV/II </w:t>
      </w:r>
      <w:r>
        <w:rPr>
          <w:rFonts w:ascii="Tahoma" w:hAnsi="Tahoma" w:cs="Tahoma"/>
          <w:b/>
          <w:color w:val="000000"/>
          <w:szCs w:val="20"/>
          <w:shd w:val="clear" w:color="auto" w:fill="FFFFFF"/>
          <w:lang w:val="fr-FR"/>
        </w:rPr>
        <w:t>din data de</w:t>
      </w:r>
      <w:r>
        <w:rPr>
          <w:rStyle w:val="Strong"/>
          <w:rFonts w:ascii="Tahoma" w:hAnsi="Tahoma" w:cs="Tahoma"/>
          <w:color w:val="000000"/>
          <w:szCs w:val="20"/>
          <w:shd w:val="clear" w:color="auto" w:fill="FFFFFF"/>
          <w:lang w:val="fr-FR"/>
        </w:rPr>
        <w:t>24.04.2019</w:t>
      </w:r>
    </w:p>
    <w:p w:rsidR="00A516A5" w:rsidRDefault="00A516A5" w:rsidP="00A516A5">
      <w:pPr>
        <w:spacing w:line="240" w:lineRule="auto"/>
        <w:ind w:left="7920" w:firstLine="720"/>
        <w:rPr>
          <w:rFonts w:cs="Calibri"/>
          <w:i/>
          <w:color w:val="000000"/>
          <w:lang w:val="ro-RO"/>
        </w:rPr>
      </w:pPr>
      <w:r w:rsidRPr="005D2242">
        <w:rPr>
          <w:rFonts w:cs="Calibri"/>
          <w:i/>
          <w:color w:val="000000"/>
          <w:lang w:val="ro-RO"/>
        </w:rPr>
        <w:t>Craiova</w:t>
      </w:r>
    </w:p>
    <w:p w:rsidR="00925542" w:rsidRDefault="00925542" w:rsidP="0083323A">
      <w:pPr>
        <w:spacing w:line="240" w:lineRule="auto"/>
        <w:ind w:left="6480" w:firstLine="720"/>
        <w:jc w:val="center"/>
        <w:rPr>
          <w:rFonts w:cs="Calibri"/>
          <w:i/>
          <w:color w:val="000000"/>
          <w:lang w:val="ro-RO"/>
        </w:rPr>
      </w:pPr>
      <w:r>
        <w:rPr>
          <w:rFonts w:cs="Calibri"/>
          <w:i/>
          <w:color w:val="000000"/>
          <w:lang w:val="ro-RO"/>
        </w:rPr>
        <w:t xml:space="preserve">Nr. </w:t>
      </w:r>
      <w:r w:rsidR="00DF2155">
        <w:rPr>
          <w:rFonts w:cs="Calibri"/>
          <w:i/>
          <w:color w:val="000000"/>
          <w:lang w:val="ro-RO"/>
        </w:rPr>
        <w:t>2016/25.04.2024</w:t>
      </w:r>
      <w:r>
        <w:rPr>
          <w:rFonts w:cs="Calibri"/>
          <w:i/>
          <w:color w:val="000000"/>
          <w:lang w:val="ro-RO"/>
        </w:rPr>
        <w:t xml:space="preserve">, </w:t>
      </w:r>
    </w:p>
    <w:p w:rsidR="00A516A5" w:rsidRDefault="00A516A5" w:rsidP="00925542">
      <w:pPr>
        <w:spacing w:line="240" w:lineRule="auto"/>
        <w:jc w:val="right"/>
        <w:rPr>
          <w:rFonts w:cs="Calibri"/>
          <w:i/>
          <w:color w:val="000000"/>
          <w:lang w:val="ro-RO"/>
        </w:rPr>
      </w:pPr>
    </w:p>
    <w:p w:rsidR="00B33885" w:rsidRPr="005D2242" w:rsidRDefault="00B33885" w:rsidP="00925542">
      <w:pPr>
        <w:spacing w:line="240" w:lineRule="auto"/>
        <w:jc w:val="right"/>
        <w:rPr>
          <w:rFonts w:cs="Calibri"/>
          <w:i/>
          <w:color w:val="000000"/>
          <w:lang w:val="ro-RO"/>
        </w:rPr>
      </w:pPr>
    </w:p>
    <w:p w:rsidR="00925542" w:rsidRPr="00A52C69" w:rsidRDefault="00925542" w:rsidP="00925542">
      <w:pPr>
        <w:spacing w:line="240" w:lineRule="auto"/>
        <w:jc w:val="center"/>
        <w:rPr>
          <w:rFonts w:cs="Calibri"/>
          <w:b/>
          <w:sz w:val="28"/>
          <w:szCs w:val="28"/>
          <w:lang w:val="ro-RO"/>
        </w:rPr>
      </w:pPr>
      <w:r w:rsidRPr="00A52C69">
        <w:rPr>
          <w:rFonts w:cs="Calibri"/>
          <w:b/>
          <w:sz w:val="28"/>
          <w:szCs w:val="28"/>
          <w:lang w:val="ro-RO"/>
        </w:rPr>
        <w:t>INVITAȚIE DE PARTICIPARE</w:t>
      </w:r>
    </w:p>
    <w:p w:rsidR="00925542" w:rsidRPr="0011618A" w:rsidRDefault="00925542" w:rsidP="00925542">
      <w:pPr>
        <w:spacing w:line="240" w:lineRule="auto"/>
        <w:jc w:val="center"/>
        <w:rPr>
          <w:rFonts w:cs="Calibri"/>
          <w:b/>
          <w:sz w:val="24"/>
          <w:lang w:val="ro-RO"/>
        </w:rPr>
      </w:pPr>
      <w:r w:rsidRPr="0011618A">
        <w:rPr>
          <w:rFonts w:cs="Calibri"/>
          <w:b/>
          <w:sz w:val="24"/>
          <w:lang w:val="ro-RO"/>
        </w:rPr>
        <w:t>pentru achiziția de servicii, altele decât consultanță și instruire</w:t>
      </w:r>
    </w:p>
    <w:p w:rsidR="00925542" w:rsidRPr="00A52C69" w:rsidRDefault="00925542" w:rsidP="00925542">
      <w:pPr>
        <w:spacing w:line="240" w:lineRule="auto"/>
        <w:jc w:val="center"/>
        <w:rPr>
          <w:rFonts w:cs="Calibri"/>
          <w:b/>
          <w:u w:val="single"/>
          <w:lang w:val="ro-RO"/>
        </w:rPr>
      </w:pPr>
    </w:p>
    <w:p w:rsidR="00925542" w:rsidRDefault="00925542" w:rsidP="00925542">
      <w:pPr>
        <w:spacing w:line="240" w:lineRule="auto"/>
        <w:rPr>
          <w:rFonts w:cs="Calibri"/>
          <w:lang w:val="ro-RO"/>
        </w:rPr>
      </w:pPr>
      <w:r w:rsidRPr="00A52C69">
        <w:rPr>
          <w:rFonts w:cs="Calibri"/>
          <w:lang w:val="ro-RO"/>
        </w:rPr>
        <w:t>Stimate Doamne/ Stimaţi Domni:</w:t>
      </w:r>
    </w:p>
    <w:p w:rsidR="0011618A" w:rsidRPr="00A52C69" w:rsidRDefault="0011618A" w:rsidP="00925542">
      <w:pPr>
        <w:spacing w:line="240" w:lineRule="auto"/>
        <w:rPr>
          <w:rFonts w:cs="Calibri"/>
          <w:lang w:val="ro-RO"/>
        </w:rPr>
      </w:pPr>
    </w:p>
    <w:p w:rsidR="00925542" w:rsidRDefault="00925542" w:rsidP="00925542">
      <w:pPr>
        <w:spacing w:line="240" w:lineRule="auto"/>
        <w:rPr>
          <w:rFonts w:cs="Calibri"/>
          <w:b/>
          <w:lang w:val="ro-RO"/>
        </w:rPr>
      </w:pPr>
      <w:r w:rsidRPr="00A52C69">
        <w:rPr>
          <w:rFonts w:cs="Calibri"/>
          <w:lang w:val="ro-RO"/>
        </w:rPr>
        <w:t>1.</w:t>
      </w:r>
      <w:r w:rsidRPr="00A52C69">
        <w:rPr>
          <w:rFonts w:cs="Calibri"/>
          <w:lang w:val="ro-RO"/>
        </w:rPr>
        <w:tab/>
        <w:t>Beneficiarul</w:t>
      </w:r>
      <w:r w:rsidR="00407812">
        <w:rPr>
          <w:rFonts w:cs="Calibri"/>
          <w:lang w:val="ro-RO"/>
        </w:rPr>
        <w:t xml:space="preserve"> </w:t>
      </w:r>
      <w:r w:rsidRPr="00501779">
        <w:rPr>
          <w:rFonts w:cs="Calibri"/>
          <w:lang w:val="ro-RO"/>
        </w:rPr>
        <w:t>UNIVERSITATEA DIN CRAIOVA</w:t>
      </w:r>
      <w:r>
        <w:rPr>
          <w:rFonts w:cs="Calibri"/>
          <w:color w:val="4F81BD"/>
          <w:lang w:val="ro-RO"/>
        </w:rPr>
        <w:t xml:space="preserve">,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SGCU-PV</w:t>
      </w:r>
      <w:r w:rsidRPr="00A52C69">
        <w:rPr>
          <w:rFonts w:cs="Calibri"/>
          <w:lang w:val="ro-RO"/>
        </w:rPr>
        <w:t>derulate în cadrul Proiectului privind învățământul secundar – ROSE, şiintenţionează să utilizeze o parte din fonduri pentru achiziția serviciilor, altele decât consultanța, pentru care a fost emisă prezenta Invitație de Participare. În acest sens, suntetiinvitaţi să trimiteţi oferta dumneavoastră de preţ pentru următoarele servicii</w:t>
      </w:r>
      <w:r w:rsidRPr="005D2242">
        <w:rPr>
          <w:rFonts w:cs="Calibri"/>
          <w:color w:val="000000"/>
          <w:lang w:val="ro-RO"/>
        </w:rPr>
        <w:t>:</w:t>
      </w:r>
    </w:p>
    <w:p w:rsidR="00925542" w:rsidRDefault="00925542" w:rsidP="00925542">
      <w:pPr>
        <w:spacing w:line="240" w:lineRule="auto"/>
        <w:rPr>
          <w:rFonts w:cs="Calibri"/>
          <w:b/>
          <w:lang w:val="ro-RO"/>
        </w:rPr>
      </w:pPr>
    </w:p>
    <w:tbl>
      <w:tblPr>
        <w:tblStyle w:val="TableGrid"/>
        <w:tblW w:w="10296" w:type="dxa"/>
        <w:tblLook w:val="04A0" w:firstRow="1" w:lastRow="0" w:firstColumn="1" w:lastColumn="0" w:noHBand="0" w:noVBand="1"/>
      </w:tblPr>
      <w:tblGrid>
        <w:gridCol w:w="671"/>
        <w:gridCol w:w="6457"/>
        <w:gridCol w:w="1413"/>
        <w:gridCol w:w="1755"/>
      </w:tblGrid>
      <w:tr w:rsidR="00925542" w:rsidTr="0011618A">
        <w:trPr>
          <w:trHeight w:val="602"/>
        </w:trPr>
        <w:tc>
          <w:tcPr>
            <w:tcW w:w="671" w:type="dxa"/>
            <w:vAlign w:val="center"/>
          </w:tcPr>
          <w:p w:rsidR="00925542" w:rsidRPr="00BC126B" w:rsidRDefault="00925542" w:rsidP="00833D27">
            <w:pPr>
              <w:spacing w:line="240" w:lineRule="auto"/>
              <w:jc w:val="center"/>
              <w:rPr>
                <w:rFonts w:cs="Calibri"/>
                <w:b/>
              </w:rPr>
            </w:pPr>
            <w:r w:rsidRPr="00BC126B">
              <w:rPr>
                <w:rFonts w:cs="Calibri"/>
                <w:b/>
              </w:rPr>
              <w:t xml:space="preserve">Nr. </w:t>
            </w:r>
            <w:r>
              <w:rPr>
                <w:rFonts w:cs="Calibri"/>
                <w:b/>
              </w:rPr>
              <w:t>lot</w:t>
            </w:r>
            <w:r w:rsidRPr="00BC126B">
              <w:rPr>
                <w:rFonts w:cs="Calibri"/>
                <w:b/>
              </w:rPr>
              <w:t>.</w:t>
            </w:r>
          </w:p>
        </w:tc>
        <w:tc>
          <w:tcPr>
            <w:tcW w:w="6457" w:type="dxa"/>
            <w:vAlign w:val="center"/>
          </w:tcPr>
          <w:p w:rsidR="00925542" w:rsidRPr="00BC126B" w:rsidRDefault="00925542" w:rsidP="00833D27">
            <w:pPr>
              <w:spacing w:line="240" w:lineRule="auto"/>
              <w:jc w:val="center"/>
              <w:rPr>
                <w:rFonts w:cs="Calibri"/>
                <w:b/>
              </w:rPr>
            </w:pPr>
            <w:r w:rsidRPr="00BC126B">
              <w:rPr>
                <w:rFonts w:cs="Calibri"/>
                <w:b/>
              </w:rPr>
              <w:t>Denumire Serviciu</w:t>
            </w:r>
          </w:p>
        </w:tc>
        <w:tc>
          <w:tcPr>
            <w:tcW w:w="1413" w:type="dxa"/>
            <w:vAlign w:val="center"/>
          </w:tcPr>
          <w:p w:rsidR="00925542" w:rsidRDefault="00925542" w:rsidP="00833D27">
            <w:pPr>
              <w:spacing w:line="240" w:lineRule="auto"/>
              <w:jc w:val="center"/>
              <w:rPr>
                <w:rFonts w:cstheme="minorHAnsi"/>
                <w:b/>
                <w:spacing w:val="-2"/>
              </w:rPr>
            </w:pPr>
            <w:r>
              <w:rPr>
                <w:rFonts w:cstheme="minorHAnsi"/>
                <w:b/>
                <w:spacing w:val="-2"/>
              </w:rPr>
              <w:t xml:space="preserve">Cantitate </w:t>
            </w:r>
          </w:p>
        </w:tc>
        <w:tc>
          <w:tcPr>
            <w:tcW w:w="1755" w:type="dxa"/>
            <w:vAlign w:val="center"/>
          </w:tcPr>
          <w:p w:rsidR="00925542" w:rsidRDefault="00925542" w:rsidP="00833D27">
            <w:pPr>
              <w:spacing w:line="240" w:lineRule="auto"/>
              <w:jc w:val="center"/>
              <w:rPr>
                <w:rFonts w:cstheme="minorHAnsi"/>
                <w:b/>
                <w:spacing w:val="-2"/>
              </w:rPr>
            </w:pPr>
            <w:r>
              <w:rPr>
                <w:rFonts w:cstheme="minorHAnsi"/>
                <w:b/>
                <w:spacing w:val="-2"/>
              </w:rPr>
              <w:t>Valoare estimata  totală, lei fără TVA</w:t>
            </w:r>
          </w:p>
        </w:tc>
      </w:tr>
      <w:tr w:rsidR="00925542" w:rsidTr="0011618A">
        <w:tc>
          <w:tcPr>
            <w:tcW w:w="671" w:type="dxa"/>
            <w:vAlign w:val="center"/>
          </w:tcPr>
          <w:p w:rsidR="00925542" w:rsidRDefault="00925542" w:rsidP="00833D27">
            <w:pPr>
              <w:spacing w:line="240" w:lineRule="auto"/>
              <w:jc w:val="center"/>
              <w:rPr>
                <w:rFonts w:cstheme="minorHAnsi"/>
                <w:b/>
              </w:rPr>
            </w:pPr>
            <w:r>
              <w:rPr>
                <w:rFonts w:cstheme="minorHAnsi"/>
                <w:b/>
              </w:rPr>
              <w:t>1</w:t>
            </w:r>
          </w:p>
        </w:tc>
        <w:tc>
          <w:tcPr>
            <w:tcW w:w="6457" w:type="dxa"/>
            <w:shd w:val="clear" w:color="auto" w:fill="auto"/>
          </w:tcPr>
          <w:p w:rsidR="000935F9" w:rsidRPr="000935F9" w:rsidRDefault="000935F9" w:rsidP="000935F9">
            <w:pPr>
              <w:spacing w:line="240" w:lineRule="auto"/>
              <w:rPr>
                <w:rFonts w:cs="Calibri"/>
              </w:rPr>
            </w:pPr>
            <w:r w:rsidRPr="000935F9">
              <w:rPr>
                <w:rFonts w:cs="Calibri"/>
              </w:rPr>
              <w:t>Lot 1</w:t>
            </w:r>
          </w:p>
          <w:p w:rsidR="00925542" w:rsidRPr="000935F9" w:rsidRDefault="000935F9" w:rsidP="00833D27">
            <w:pPr>
              <w:spacing w:line="240" w:lineRule="auto"/>
              <w:rPr>
                <w:rFonts w:cs="Calibri"/>
                <w:b/>
              </w:rPr>
            </w:pPr>
            <w:r w:rsidRPr="000935F9">
              <w:rPr>
                <w:rFonts w:cs="Calibri"/>
              </w:rPr>
              <w:t>Achiziție transport participanti de la domiciliu la scoala de vara si retur</w:t>
            </w:r>
          </w:p>
        </w:tc>
        <w:tc>
          <w:tcPr>
            <w:tcW w:w="1413" w:type="dxa"/>
            <w:shd w:val="clear" w:color="auto" w:fill="auto"/>
          </w:tcPr>
          <w:p w:rsidR="00925542" w:rsidRDefault="00925542" w:rsidP="00833D27">
            <w:pPr>
              <w:jc w:val="center"/>
              <w:rPr>
                <w:rFonts w:cstheme="minorHAnsi"/>
                <w:spacing w:val="-2"/>
              </w:rPr>
            </w:pPr>
            <w:r w:rsidRPr="005B0D02">
              <w:rPr>
                <w:rFonts w:cstheme="minorHAnsi"/>
                <w:spacing w:val="-2"/>
              </w:rPr>
              <w:t>1</w:t>
            </w:r>
          </w:p>
        </w:tc>
        <w:tc>
          <w:tcPr>
            <w:tcW w:w="1755" w:type="dxa"/>
            <w:shd w:val="clear" w:color="auto" w:fill="auto"/>
          </w:tcPr>
          <w:p w:rsidR="00925542" w:rsidRDefault="000935F9" w:rsidP="00833D27">
            <w:pPr>
              <w:jc w:val="center"/>
              <w:rPr>
                <w:rFonts w:cstheme="minorHAnsi"/>
                <w:spacing w:val="-2"/>
              </w:rPr>
            </w:pPr>
            <w:r>
              <w:rPr>
                <w:rFonts w:cs="Calibri"/>
                <w:spacing w:val="-2"/>
              </w:rPr>
              <w:t>8.235,29 lei</w:t>
            </w:r>
          </w:p>
        </w:tc>
      </w:tr>
      <w:tr w:rsidR="00925542" w:rsidTr="0011618A">
        <w:tc>
          <w:tcPr>
            <w:tcW w:w="671" w:type="dxa"/>
            <w:vAlign w:val="center"/>
          </w:tcPr>
          <w:p w:rsidR="00925542" w:rsidRDefault="00925542" w:rsidP="00833D27">
            <w:pPr>
              <w:spacing w:line="240" w:lineRule="auto"/>
              <w:jc w:val="center"/>
              <w:rPr>
                <w:rFonts w:cstheme="minorHAnsi"/>
                <w:b/>
              </w:rPr>
            </w:pPr>
            <w:r>
              <w:rPr>
                <w:rFonts w:cstheme="minorHAnsi"/>
                <w:b/>
              </w:rPr>
              <w:t>2</w:t>
            </w:r>
          </w:p>
        </w:tc>
        <w:tc>
          <w:tcPr>
            <w:tcW w:w="6457" w:type="dxa"/>
            <w:shd w:val="clear" w:color="auto" w:fill="auto"/>
          </w:tcPr>
          <w:p w:rsidR="000935F9" w:rsidRPr="000935F9" w:rsidRDefault="000935F9" w:rsidP="000935F9">
            <w:pPr>
              <w:spacing w:line="240" w:lineRule="auto"/>
              <w:rPr>
                <w:rFonts w:cs="Calibri"/>
              </w:rPr>
            </w:pPr>
            <w:r w:rsidRPr="000935F9">
              <w:rPr>
                <w:rFonts w:cs="Calibri"/>
              </w:rPr>
              <w:t>Lot 2</w:t>
            </w:r>
          </w:p>
          <w:p w:rsidR="000935F9" w:rsidRDefault="000935F9" w:rsidP="000935F9">
            <w:pPr>
              <w:spacing w:line="240" w:lineRule="auto"/>
              <w:rPr>
                <w:rFonts w:cs="Arial"/>
                <w:szCs w:val="20"/>
              </w:rPr>
            </w:pPr>
            <w:r w:rsidRPr="00850BD4">
              <w:rPr>
                <w:rFonts w:cs="Calibri"/>
                <w:spacing w:val="-2"/>
              </w:rPr>
              <w:t xml:space="preserve">Servicii de </w:t>
            </w:r>
            <w:r w:rsidRPr="004D7FED">
              <w:rPr>
                <w:rFonts w:cs="Arial"/>
                <w:szCs w:val="20"/>
              </w:rPr>
              <w:t xml:space="preserve">transport 2 vizite de studiu + </w:t>
            </w:r>
          </w:p>
          <w:p w:rsidR="00925542" w:rsidRPr="008819F4" w:rsidRDefault="000935F9" w:rsidP="000935F9">
            <w:pPr>
              <w:spacing w:line="240" w:lineRule="auto"/>
              <w:rPr>
                <w:rFonts w:cs="Arial"/>
              </w:rPr>
            </w:pPr>
            <w:r w:rsidRPr="004D7FED">
              <w:rPr>
                <w:rFonts w:cs="Arial"/>
                <w:szCs w:val="20"/>
              </w:rPr>
              <w:t>masa participanti</w:t>
            </w:r>
          </w:p>
        </w:tc>
        <w:tc>
          <w:tcPr>
            <w:tcW w:w="1413" w:type="dxa"/>
            <w:shd w:val="clear" w:color="auto" w:fill="auto"/>
          </w:tcPr>
          <w:p w:rsidR="00925542" w:rsidRDefault="00925542" w:rsidP="00833D27">
            <w:pPr>
              <w:spacing w:line="240" w:lineRule="auto"/>
              <w:jc w:val="center"/>
              <w:rPr>
                <w:rFonts w:cstheme="minorHAnsi"/>
                <w:spacing w:val="-2"/>
              </w:rPr>
            </w:pPr>
            <w:r>
              <w:rPr>
                <w:rFonts w:cs="Calibri"/>
                <w:spacing w:val="-2"/>
              </w:rPr>
              <w:t>1</w:t>
            </w:r>
          </w:p>
        </w:tc>
        <w:tc>
          <w:tcPr>
            <w:tcW w:w="1755" w:type="dxa"/>
            <w:shd w:val="clear" w:color="auto" w:fill="auto"/>
          </w:tcPr>
          <w:p w:rsidR="00925542" w:rsidRDefault="00FB1AA4" w:rsidP="000935F9">
            <w:pPr>
              <w:spacing w:line="240" w:lineRule="auto"/>
              <w:jc w:val="center"/>
              <w:rPr>
                <w:rFonts w:cs="Calibri"/>
                <w:spacing w:val="-2"/>
              </w:rPr>
            </w:pPr>
            <w:r>
              <w:rPr>
                <w:rFonts w:cs="Calibri"/>
                <w:spacing w:val="-2"/>
              </w:rPr>
              <w:t>9.663,86</w:t>
            </w:r>
            <w:r w:rsidR="00925542">
              <w:rPr>
                <w:rFonts w:cs="Calibri"/>
                <w:spacing w:val="-2"/>
              </w:rPr>
              <w:t xml:space="preserve"> lei</w:t>
            </w:r>
          </w:p>
          <w:p w:rsidR="000935F9" w:rsidRDefault="000935F9" w:rsidP="000935F9">
            <w:pPr>
              <w:spacing w:line="240" w:lineRule="auto"/>
              <w:jc w:val="center"/>
              <w:rPr>
                <w:rFonts w:cs="Calibri"/>
                <w:spacing w:val="-2"/>
              </w:rPr>
            </w:pPr>
          </w:p>
          <w:p w:rsidR="000935F9" w:rsidRDefault="000935F9" w:rsidP="000935F9">
            <w:pPr>
              <w:spacing w:line="240" w:lineRule="auto"/>
              <w:jc w:val="center"/>
              <w:rPr>
                <w:rFonts w:cstheme="minorHAnsi"/>
                <w:spacing w:val="-2"/>
              </w:rPr>
            </w:pPr>
            <w:r>
              <w:rPr>
                <w:rFonts w:cs="Calibri"/>
                <w:spacing w:val="-2"/>
              </w:rPr>
              <w:t>4.660,56 lei</w:t>
            </w:r>
          </w:p>
        </w:tc>
      </w:tr>
      <w:tr w:rsidR="00925542" w:rsidTr="0011618A">
        <w:tc>
          <w:tcPr>
            <w:tcW w:w="671" w:type="dxa"/>
            <w:vAlign w:val="center"/>
          </w:tcPr>
          <w:p w:rsidR="00925542" w:rsidRDefault="00925542" w:rsidP="00833D27">
            <w:pPr>
              <w:spacing w:line="240" w:lineRule="auto"/>
              <w:jc w:val="center"/>
              <w:rPr>
                <w:rFonts w:cstheme="minorHAnsi"/>
                <w:b/>
              </w:rPr>
            </w:pPr>
            <w:r>
              <w:rPr>
                <w:rFonts w:cstheme="minorHAnsi"/>
                <w:b/>
              </w:rPr>
              <w:t>3</w:t>
            </w:r>
          </w:p>
        </w:tc>
        <w:tc>
          <w:tcPr>
            <w:tcW w:w="6457" w:type="dxa"/>
            <w:shd w:val="clear" w:color="auto" w:fill="auto"/>
          </w:tcPr>
          <w:p w:rsidR="00925542" w:rsidRPr="008819F4" w:rsidRDefault="00925542" w:rsidP="00833D27">
            <w:pPr>
              <w:spacing w:line="240" w:lineRule="auto"/>
              <w:rPr>
                <w:rFonts w:eastAsia="Calibri" w:cs="Arial"/>
              </w:rPr>
            </w:pPr>
            <w:r>
              <w:rPr>
                <w:rFonts w:eastAsia="Calibri" w:cs="Arial"/>
              </w:rPr>
              <w:t xml:space="preserve">Lot 3 </w:t>
            </w:r>
            <w:r w:rsidRPr="008819F4">
              <w:rPr>
                <w:rFonts w:eastAsia="Calibri" w:cs="Arial"/>
              </w:rPr>
              <w:t>Servicii de transport local activitati</w:t>
            </w:r>
            <w:r w:rsidR="000935F9">
              <w:rPr>
                <w:rFonts w:eastAsia="Calibri" w:cs="Arial"/>
              </w:rPr>
              <w:t xml:space="preserve"> </w:t>
            </w:r>
            <w:r w:rsidRPr="008819F4">
              <w:rPr>
                <w:rFonts w:eastAsia="Calibri" w:cs="Arial"/>
              </w:rPr>
              <w:t>extracurriculare</w:t>
            </w:r>
          </w:p>
        </w:tc>
        <w:tc>
          <w:tcPr>
            <w:tcW w:w="1413" w:type="dxa"/>
            <w:shd w:val="clear" w:color="auto" w:fill="auto"/>
          </w:tcPr>
          <w:p w:rsidR="00925542" w:rsidRDefault="00925542" w:rsidP="00833D27">
            <w:pPr>
              <w:spacing w:line="240" w:lineRule="auto"/>
              <w:jc w:val="center"/>
              <w:rPr>
                <w:rFonts w:cstheme="minorHAnsi"/>
                <w:spacing w:val="-2"/>
              </w:rPr>
            </w:pPr>
            <w:r>
              <w:rPr>
                <w:rFonts w:cs="Calibri"/>
                <w:spacing w:val="-2"/>
              </w:rPr>
              <w:t>1</w:t>
            </w:r>
          </w:p>
        </w:tc>
        <w:tc>
          <w:tcPr>
            <w:tcW w:w="1755" w:type="dxa"/>
            <w:shd w:val="clear" w:color="auto" w:fill="auto"/>
          </w:tcPr>
          <w:p w:rsidR="00925542" w:rsidRDefault="000935F9" w:rsidP="00833D27">
            <w:pPr>
              <w:spacing w:line="240" w:lineRule="auto"/>
              <w:jc w:val="center"/>
              <w:rPr>
                <w:rFonts w:cstheme="minorHAnsi"/>
                <w:spacing w:val="-2"/>
              </w:rPr>
            </w:pPr>
            <w:r>
              <w:rPr>
                <w:rFonts w:cs="Calibri"/>
                <w:spacing w:val="-2"/>
              </w:rPr>
              <w:t xml:space="preserve">5.042,02 </w:t>
            </w:r>
            <w:r w:rsidR="00925542">
              <w:rPr>
                <w:rFonts w:cs="Calibri"/>
                <w:spacing w:val="-2"/>
              </w:rPr>
              <w:t>lei</w:t>
            </w:r>
          </w:p>
        </w:tc>
      </w:tr>
    </w:tbl>
    <w:p w:rsidR="00925542" w:rsidRDefault="00925542" w:rsidP="00925542">
      <w:pPr>
        <w:spacing w:line="240" w:lineRule="auto"/>
        <w:rPr>
          <w:rFonts w:cstheme="minorHAnsi"/>
          <w:b/>
          <w:lang w:val="ro-RO"/>
        </w:rPr>
      </w:pPr>
    </w:p>
    <w:p w:rsidR="00925542" w:rsidRDefault="00925542" w:rsidP="00925542">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ofertă </w:t>
      </w:r>
      <w:r>
        <w:rPr>
          <w:rFonts w:cs="Calibri"/>
          <w:lang w:val="ro-RO"/>
        </w:rPr>
        <w:t>pentru unul sau mai multe loturi</w:t>
      </w:r>
      <w:r w:rsidRPr="00A52C69">
        <w:rPr>
          <w:rFonts w:cs="Calibri"/>
          <w:lang w:val="ro-RO"/>
        </w:rPr>
        <w:t xml:space="preserve">. </w:t>
      </w:r>
    </w:p>
    <w:p w:rsidR="00FC4D89" w:rsidRPr="00A52C69" w:rsidRDefault="00FC4D89" w:rsidP="00925542">
      <w:pPr>
        <w:spacing w:line="240" w:lineRule="auto"/>
        <w:ind w:left="540" w:hanging="540"/>
        <w:rPr>
          <w:rFonts w:cs="Calibri"/>
          <w:lang w:val="ro-RO"/>
        </w:rPr>
      </w:pPr>
    </w:p>
    <w:p w:rsidR="00925542" w:rsidRPr="00A52C69" w:rsidRDefault="00925542" w:rsidP="00925542">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şicondiţiile de prestare precizați și va fi trimisă la:</w:t>
      </w:r>
    </w:p>
    <w:p w:rsidR="00925542" w:rsidRPr="00A52C69" w:rsidRDefault="00925542" w:rsidP="00925542">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925542" w:rsidRPr="00A52C69" w:rsidRDefault="00925542" w:rsidP="00925542">
      <w:pPr>
        <w:spacing w:line="240" w:lineRule="auto"/>
        <w:ind w:left="1260" w:hanging="540"/>
        <w:rPr>
          <w:rFonts w:cs="Calibri"/>
          <w:lang w:val="ro-RO"/>
        </w:rPr>
      </w:pPr>
      <w:r w:rsidRPr="00A52C69">
        <w:rPr>
          <w:rFonts w:cs="Calibri"/>
          <w:lang w:val="ro-RO"/>
        </w:rPr>
        <w:t>Telefon/Fax:</w:t>
      </w:r>
      <w:r>
        <w:rPr>
          <w:rFonts w:cs="Calibri"/>
          <w:lang w:val="ro-RO"/>
        </w:rPr>
        <w:t xml:space="preserve"> 0251/411753</w:t>
      </w:r>
    </w:p>
    <w:p w:rsidR="00925542" w:rsidRPr="00A52C69" w:rsidRDefault="00925542" w:rsidP="00925542">
      <w:pPr>
        <w:spacing w:line="240" w:lineRule="auto"/>
        <w:ind w:left="1260" w:hanging="540"/>
        <w:rPr>
          <w:rFonts w:cs="Calibri"/>
          <w:lang w:val="ro-RO"/>
        </w:rPr>
      </w:pPr>
      <w:r w:rsidRPr="00A52C69">
        <w:rPr>
          <w:rFonts w:cs="Calibri"/>
          <w:lang w:val="ro-RO"/>
        </w:rPr>
        <w:t>E-mail:</w:t>
      </w:r>
      <w:r w:rsidR="00A0461D">
        <w:rPr>
          <w:rFonts w:cs="Calibri"/>
          <w:lang w:val="ro-RO"/>
        </w:rPr>
        <w:t xml:space="preserve"> monitorizare</w:t>
      </w:r>
      <w:r>
        <w:rPr>
          <w:rFonts w:cs="Calibri"/>
          <w:lang w:val="ro-RO"/>
        </w:rPr>
        <w:t>@ucv.ro</w:t>
      </w:r>
    </w:p>
    <w:p w:rsidR="00925542" w:rsidRDefault="00925542" w:rsidP="00925542">
      <w:pPr>
        <w:spacing w:line="240" w:lineRule="auto"/>
        <w:ind w:left="1260" w:hanging="540"/>
        <w:rPr>
          <w:rFonts w:cs="Calibri"/>
          <w:lang w:val="ro-RO"/>
        </w:rPr>
      </w:pPr>
      <w:r w:rsidRPr="00A52C69">
        <w:rPr>
          <w:rFonts w:cs="Calibri"/>
          <w:lang w:val="ro-RO"/>
        </w:rPr>
        <w:t xml:space="preserve">Persoană de contact: </w:t>
      </w:r>
      <w:r w:rsidR="00A0461D">
        <w:rPr>
          <w:rFonts w:cs="Calibri"/>
          <w:lang w:val="ro-RO"/>
        </w:rPr>
        <w:t>Durle Adriana</w:t>
      </w:r>
    </w:p>
    <w:p w:rsidR="00FC4D89" w:rsidRPr="00A52C69" w:rsidRDefault="00FC4D89" w:rsidP="00925542">
      <w:pPr>
        <w:spacing w:line="240" w:lineRule="auto"/>
        <w:ind w:left="1260" w:hanging="540"/>
        <w:rPr>
          <w:rFonts w:cs="Calibri"/>
          <w:lang w:val="ro-RO"/>
        </w:rPr>
      </w:pPr>
    </w:p>
    <w:p w:rsidR="00925542" w:rsidRDefault="00925542" w:rsidP="00925542">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w:t>
      </w:r>
      <w:r w:rsidR="0011618A">
        <w:rPr>
          <w:rFonts w:cs="Calibri"/>
          <w:lang w:val="ro-RO"/>
        </w:rPr>
        <w:t xml:space="preserve"> </w:t>
      </w:r>
      <w:r w:rsidRPr="00A52C69">
        <w:rPr>
          <w:rFonts w:cs="Calibri"/>
          <w:lang w:val="ro-RO"/>
        </w:rPr>
        <w:t>e-mail sau fax</w:t>
      </w:r>
      <w:r w:rsidRPr="00EB4D37">
        <w:rPr>
          <w:rFonts w:cs="Calibri"/>
          <w:color w:val="000000"/>
          <w:lang w:val="ro-RO"/>
        </w:rPr>
        <w:t>.</w:t>
      </w:r>
    </w:p>
    <w:p w:rsidR="00FC4D89" w:rsidRDefault="00FC4D89" w:rsidP="00925542">
      <w:pPr>
        <w:spacing w:line="240" w:lineRule="auto"/>
        <w:ind w:left="540" w:hanging="540"/>
        <w:rPr>
          <w:rFonts w:cs="Calibri"/>
          <w:color w:val="000000"/>
          <w:lang w:val="ro-RO"/>
        </w:rPr>
      </w:pPr>
    </w:p>
    <w:p w:rsidR="00925542" w:rsidRDefault="00925542" w:rsidP="00925542">
      <w:pPr>
        <w:spacing w:line="240" w:lineRule="auto"/>
        <w:ind w:left="540" w:hanging="540"/>
        <w:rPr>
          <w:rFonts w:cs="Calibri"/>
          <w:color w:val="000000"/>
          <w:lang w:val="ro-RO"/>
        </w:rPr>
      </w:pPr>
      <w:r w:rsidRPr="00A52C69">
        <w:rPr>
          <w:rFonts w:cs="Calibri"/>
          <w:lang w:val="ro-RO"/>
        </w:rPr>
        <w:t>5.</w:t>
      </w:r>
      <w:r w:rsidRPr="00A52C69">
        <w:rPr>
          <w:rFonts w:cs="Calibri"/>
          <w:lang w:val="ro-RO"/>
        </w:rPr>
        <w:tab/>
        <w:t>Data limită pentru primirea ofertelor de către Beneficiar la adresa menţionată la alineatul 3 este:</w:t>
      </w:r>
      <w:r w:rsidR="00DF2155">
        <w:rPr>
          <w:rFonts w:cs="Calibri"/>
          <w:lang w:val="ro-RO"/>
        </w:rPr>
        <w:t xml:space="preserve"> </w:t>
      </w:r>
      <w:bookmarkStart w:id="0" w:name="_GoBack"/>
      <w:bookmarkEnd w:id="0"/>
      <w:r w:rsidR="00DF2155">
        <w:rPr>
          <w:rFonts w:cs="Calibri"/>
          <w:lang w:val="ro-RO"/>
        </w:rPr>
        <w:t xml:space="preserve">08.05.2024. </w:t>
      </w:r>
      <w:r w:rsidRPr="00A52C69">
        <w:rPr>
          <w:rFonts w:cs="Calibri"/>
          <w:color w:val="000000"/>
          <w:lang w:val="ro-RO"/>
        </w:rPr>
        <w:t>Orice ofertă primită după termenul limită menționat va fi respinsă.</w:t>
      </w:r>
    </w:p>
    <w:p w:rsidR="00FC4D89" w:rsidRPr="00A52C69" w:rsidRDefault="00FC4D89" w:rsidP="00925542">
      <w:pPr>
        <w:spacing w:line="240" w:lineRule="auto"/>
        <w:ind w:left="540" w:hanging="540"/>
        <w:rPr>
          <w:rFonts w:cs="Calibri"/>
          <w:lang w:val="ro-RO"/>
        </w:rPr>
      </w:pPr>
    </w:p>
    <w:p w:rsidR="00925542" w:rsidRDefault="00925542" w:rsidP="00925542">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FC4D89" w:rsidRPr="00A52C69" w:rsidRDefault="00FC4D89" w:rsidP="00925542">
      <w:pPr>
        <w:spacing w:line="240" w:lineRule="auto"/>
        <w:ind w:left="540" w:hanging="540"/>
        <w:rPr>
          <w:rFonts w:cs="Calibri"/>
          <w:lang w:val="ro-RO"/>
        </w:rPr>
      </w:pPr>
    </w:p>
    <w:p w:rsidR="00925542" w:rsidRDefault="00925542" w:rsidP="00925542">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r w:rsidR="00A0461D" w:rsidRPr="00A0461D">
        <w:rPr>
          <w:rFonts w:cs="Calibri"/>
          <w:lang w:val="ro-RO"/>
        </w:rPr>
        <w:t xml:space="preserve"> </w:t>
      </w:r>
      <w:r w:rsidR="00A0461D">
        <w:rPr>
          <w:rFonts w:cs="Calibri"/>
          <w:lang w:val="ro-RO"/>
        </w:rPr>
        <w:t>Valabilitatea se va inscrie in oferta.</w:t>
      </w:r>
    </w:p>
    <w:p w:rsidR="00FC4D89" w:rsidRPr="00A52C69" w:rsidRDefault="00FC4D89" w:rsidP="00925542">
      <w:pPr>
        <w:spacing w:line="240" w:lineRule="auto"/>
        <w:ind w:left="540" w:hanging="540"/>
        <w:rPr>
          <w:rFonts w:cs="Calibri"/>
          <w:lang w:val="ro-RO"/>
        </w:rPr>
      </w:pPr>
    </w:p>
    <w:p w:rsidR="00925542" w:rsidRPr="00A52C69" w:rsidRDefault="00925542" w:rsidP="00925542">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w:t>
      </w:r>
      <w:r w:rsidR="00A0461D" w:rsidRPr="00A0461D">
        <w:rPr>
          <w:rFonts w:cs="Calibri"/>
          <w:lang w:val="ro-RO"/>
        </w:rPr>
        <w:t xml:space="preserve"> </w:t>
      </w:r>
      <w:r w:rsidR="00A0461D">
        <w:rPr>
          <w:rFonts w:cs="Calibri"/>
          <w:lang w:val="ro-RO"/>
        </w:rPr>
        <w:t>sau a Certificatului Constatator</w:t>
      </w:r>
      <w:r w:rsidRPr="00A52C69">
        <w:rPr>
          <w:rFonts w:cs="Calibri"/>
          <w:lang w:val="ro-RO"/>
        </w:rPr>
        <w:t xml:space="preserve"> eliberat de Oficiul Registrului Comerțului din care să rezulte numele complet, sediul, persoanele autorizate/ administratorii și domeniul de activitate ce trebuie să includă și prestarea serviciilor care fac obiectul prezentei proceduri de achiziție.</w:t>
      </w:r>
    </w:p>
    <w:p w:rsidR="00925542" w:rsidRDefault="00925542" w:rsidP="00925542">
      <w:pPr>
        <w:spacing w:line="240" w:lineRule="auto"/>
        <w:ind w:left="540" w:hanging="540"/>
        <w:rPr>
          <w:rFonts w:cs="Calibri"/>
          <w:lang w:val="ro-RO"/>
        </w:rPr>
      </w:pPr>
      <w:r w:rsidRPr="00A52C69">
        <w:rPr>
          <w:rFonts w:cs="Calibri"/>
          <w:lang w:val="ro-RO"/>
        </w:rPr>
        <w:lastRenderedPageBreak/>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w:t>
      </w:r>
      <w:r>
        <w:rPr>
          <w:rFonts w:cs="Calibri"/>
          <w:lang w:val="ro-RO"/>
        </w:rPr>
        <w:t xml:space="preserve"> pentru fiecare lot in parte</w:t>
      </w:r>
      <w:r w:rsidRPr="00A52C69">
        <w:rPr>
          <w:rFonts w:cs="Calibri"/>
          <w:lang w:val="ro-RO"/>
        </w:rPr>
        <w:t>, fără TVA.</w:t>
      </w:r>
    </w:p>
    <w:p w:rsidR="00FC4D89" w:rsidRPr="00A52C69" w:rsidRDefault="00FC4D89" w:rsidP="00925542">
      <w:pPr>
        <w:spacing w:line="240" w:lineRule="auto"/>
        <w:ind w:left="540" w:hanging="540"/>
        <w:rPr>
          <w:rFonts w:cs="Calibri"/>
          <w:lang w:val="ro-RO"/>
        </w:rPr>
      </w:pPr>
    </w:p>
    <w:p w:rsidR="00925542" w:rsidRDefault="00925542" w:rsidP="00925542">
      <w:pPr>
        <w:numPr>
          <w:ilvl w:val="0"/>
          <w:numId w:val="2"/>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FC4D89" w:rsidRDefault="00FC4D89" w:rsidP="00FC4D89">
      <w:pPr>
        <w:spacing w:line="240" w:lineRule="auto"/>
        <w:ind w:left="567"/>
        <w:rPr>
          <w:rFonts w:cs="Calibri"/>
          <w:lang w:val="ro-RO"/>
        </w:rPr>
      </w:pPr>
    </w:p>
    <w:p w:rsidR="00925542" w:rsidRDefault="00925542" w:rsidP="00925542">
      <w:pPr>
        <w:spacing w:line="240" w:lineRule="auto"/>
        <w:rPr>
          <w:rFonts w:cs="Calibri"/>
          <w:lang w:val="ro-RO"/>
        </w:rPr>
      </w:pPr>
    </w:p>
    <w:p w:rsidR="00A0461D" w:rsidRPr="00E96323" w:rsidRDefault="00A0461D" w:rsidP="00A0461D">
      <w:pPr>
        <w:spacing w:line="240" w:lineRule="auto"/>
        <w:ind w:right="43"/>
        <w:rPr>
          <w:rFonts w:cs="Calibri"/>
          <w:lang w:val="ro-RO"/>
        </w:rPr>
      </w:pPr>
      <w:r>
        <w:rPr>
          <w:rFonts w:cs="Calibri"/>
          <w:lang w:val="ro-RO"/>
        </w:rPr>
        <w:t>Nume: Conf</w:t>
      </w:r>
      <w:r w:rsidRPr="00E96323">
        <w:rPr>
          <w:rFonts w:cs="Calibri"/>
          <w:lang w:val="ro-RO"/>
        </w:rPr>
        <w:t>.univ.dr.ing. Mihăiță Lincă</w:t>
      </w:r>
    </w:p>
    <w:p w:rsidR="00A0461D" w:rsidRPr="00E96323" w:rsidRDefault="00A0461D" w:rsidP="00A0461D">
      <w:pPr>
        <w:spacing w:line="240" w:lineRule="auto"/>
        <w:ind w:right="43"/>
        <w:rPr>
          <w:rFonts w:cs="Calibri"/>
          <w:lang w:val="ro-RO"/>
        </w:rPr>
      </w:pPr>
      <w:r w:rsidRPr="00E96323">
        <w:rPr>
          <w:rFonts w:cs="Calibri"/>
          <w:lang w:val="ro-RO"/>
        </w:rPr>
        <w:t>Funcție: Director proiect</w:t>
      </w:r>
    </w:p>
    <w:p w:rsidR="00A0461D" w:rsidRPr="0067437C" w:rsidRDefault="00A0461D" w:rsidP="00A0461D">
      <w:pPr>
        <w:spacing w:line="240" w:lineRule="auto"/>
        <w:ind w:right="43"/>
        <w:rPr>
          <w:rFonts w:ascii="Cambria" w:hAnsi="Cambria"/>
          <w:lang w:val="ro-RO"/>
        </w:rPr>
      </w:pPr>
      <w:r w:rsidRPr="00E96323">
        <w:rPr>
          <w:rFonts w:cs="Calibri"/>
          <w:lang w:val="ro-RO"/>
        </w:rPr>
        <w:t>Semnătură</w:t>
      </w:r>
    </w:p>
    <w:p w:rsidR="00925542" w:rsidRDefault="00925542"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0B6768" w:rsidRDefault="000B6768" w:rsidP="00925542">
      <w:pPr>
        <w:spacing w:line="240" w:lineRule="auto"/>
        <w:ind w:right="43"/>
        <w:rPr>
          <w:rFonts w:cstheme="minorHAnsi"/>
          <w:lang w:val="ro-RO"/>
        </w:rPr>
      </w:pPr>
    </w:p>
    <w:p w:rsidR="000B6768" w:rsidRDefault="000B6768"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Default="00FC4D89" w:rsidP="00925542">
      <w:pPr>
        <w:spacing w:line="240" w:lineRule="auto"/>
        <w:ind w:right="43"/>
        <w:rPr>
          <w:rFonts w:cstheme="minorHAnsi"/>
          <w:lang w:val="ro-RO"/>
        </w:rPr>
      </w:pPr>
    </w:p>
    <w:p w:rsidR="00FC4D89" w:rsidRPr="00786729" w:rsidRDefault="00FC4D89" w:rsidP="00925542">
      <w:pPr>
        <w:spacing w:line="240" w:lineRule="auto"/>
        <w:ind w:right="43"/>
        <w:rPr>
          <w:rFonts w:cstheme="minorHAnsi"/>
          <w:lang w:val="ro-RO"/>
        </w:rPr>
      </w:pPr>
    </w:p>
    <w:p w:rsidR="00925542" w:rsidRDefault="00925542" w:rsidP="00925542">
      <w:pPr>
        <w:spacing w:line="240" w:lineRule="auto"/>
        <w:jc w:val="center"/>
        <w:rPr>
          <w:rFonts w:cs="Calibri"/>
          <w:b/>
          <w:u w:val="single"/>
          <w:lang w:val="ro-RO"/>
        </w:rPr>
      </w:pPr>
      <w:r w:rsidRPr="00A52C69">
        <w:rPr>
          <w:rFonts w:cs="Calibri"/>
          <w:b/>
          <w:u w:val="single"/>
          <w:lang w:val="ro-RO"/>
        </w:rPr>
        <w:lastRenderedPageBreak/>
        <w:t>Termeni şi</w:t>
      </w:r>
      <w:r w:rsidR="00AE10CA">
        <w:rPr>
          <w:rFonts w:cs="Calibri"/>
          <w:b/>
          <w:u w:val="single"/>
          <w:lang w:val="ro-RO"/>
        </w:rPr>
        <w:t xml:space="preserve"> </w:t>
      </w:r>
      <w:r w:rsidRPr="00A52C69">
        <w:rPr>
          <w:rFonts w:cs="Calibri"/>
          <w:b/>
          <w:u w:val="single"/>
          <w:lang w:val="ro-RO"/>
        </w:rPr>
        <w:t>Condiţii de Prestare*</w:t>
      </w:r>
      <w:r w:rsidRPr="00A52C69">
        <w:rPr>
          <w:rStyle w:val="FootnoteReference"/>
          <w:rFonts w:cs="Calibri"/>
          <w:b/>
          <w:u w:val="single"/>
          <w:lang w:val="ro-RO"/>
        </w:rPr>
        <w:footnoteReference w:id="1"/>
      </w:r>
    </w:p>
    <w:p w:rsidR="002B6D60" w:rsidRPr="00A52C69" w:rsidRDefault="002B6D60" w:rsidP="00925542">
      <w:pPr>
        <w:spacing w:line="240" w:lineRule="auto"/>
        <w:jc w:val="center"/>
        <w:rPr>
          <w:rFonts w:cs="Calibri"/>
          <w:b/>
          <w:u w:val="single"/>
          <w:lang w:val="ro-RO"/>
        </w:rPr>
      </w:pPr>
    </w:p>
    <w:p w:rsidR="00925542" w:rsidRPr="0013445C" w:rsidRDefault="00925542" w:rsidP="002B6D60">
      <w:pPr>
        <w:spacing w:line="240" w:lineRule="auto"/>
        <w:ind w:firstLine="540"/>
        <w:rPr>
          <w:rFonts w:cs="Arial"/>
          <w:spacing w:val="-2"/>
          <w:lang w:val="ro-RO"/>
        </w:rPr>
      </w:pPr>
      <w:r w:rsidRPr="0013445C">
        <w:rPr>
          <w:rFonts w:cs="Arial"/>
          <w:lang w:val="ro-RO"/>
        </w:rPr>
        <w:t xml:space="preserve">Achiziția de </w:t>
      </w:r>
      <w:r>
        <w:rPr>
          <w:rFonts w:cstheme="minorHAnsi"/>
          <w:b/>
          <w:lang w:val="ro-RO"/>
        </w:rPr>
        <w:t xml:space="preserve">Servicii de transport </w:t>
      </w:r>
    </w:p>
    <w:p w:rsidR="00925542" w:rsidRPr="00A52C69" w:rsidRDefault="00925542" w:rsidP="00925542">
      <w:pPr>
        <w:spacing w:line="240" w:lineRule="auto"/>
        <w:ind w:left="6300" w:hanging="5760"/>
        <w:rPr>
          <w:rFonts w:cs="Calibri"/>
          <w:lang w:val="ro-RO"/>
        </w:rPr>
      </w:pPr>
      <w:r w:rsidRPr="00A52C69">
        <w:rPr>
          <w:rFonts w:cs="Calibri"/>
          <w:lang w:val="ro-RO"/>
        </w:rPr>
        <w:t xml:space="preserve">Sub-Proiect: </w:t>
      </w:r>
      <w:r w:rsidRPr="005859D4">
        <w:rPr>
          <w:rStyle w:val="Strong"/>
          <w:rFonts w:ascii="Tahoma" w:hAnsi="Tahoma" w:cs="Tahoma"/>
          <w:color w:val="000000"/>
          <w:szCs w:val="20"/>
          <w:shd w:val="clear" w:color="auto" w:fill="FFFFFF"/>
          <w:lang w:val="ro-RO"/>
        </w:rPr>
        <w:t>”FIE: o vară în studenție” (FIE-VaSt) </w:t>
      </w:r>
    </w:p>
    <w:p w:rsidR="00925542" w:rsidRDefault="00925542" w:rsidP="00925542">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925542" w:rsidRPr="00A52C69" w:rsidRDefault="00925542" w:rsidP="00925542">
      <w:pPr>
        <w:spacing w:line="240" w:lineRule="auto"/>
        <w:ind w:left="6300" w:hanging="5760"/>
        <w:rPr>
          <w:rFonts w:cs="Calibri"/>
          <w:lang w:val="ro-RO"/>
        </w:rPr>
      </w:pPr>
      <w:r w:rsidRPr="00A52C69">
        <w:rPr>
          <w:rFonts w:cs="Calibri"/>
          <w:lang w:val="ro-RO"/>
        </w:rPr>
        <w:t>Ofertant: ____________________</w:t>
      </w:r>
    </w:p>
    <w:p w:rsidR="00925542" w:rsidRPr="00A52C69" w:rsidRDefault="00925542" w:rsidP="00925542">
      <w:pPr>
        <w:spacing w:line="240" w:lineRule="auto"/>
        <w:rPr>
          <w:rFonts w:cs="Calibri"/>
          <w:b/>
          <w:lang w:val="ro-RO"/>
        </w:rPr>
      </w:pPr>
    </w:p>
    <w:p w:rsidR="00925542" w:rsidRPr="00A52C69" w:rsidRDefault="00925542" w:rsidP="00925542">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i/>
          <w:color w:val="FF0000"/>
          <w:lang w:val="ro-RO"/>
        </w:rPr>
        <w:t>[a se completa de catre Ofertant]</w:t>
      </w:r>
    </w:p>
    <w:p w:rsidR="00925542" w:rsidRPr="00A52C69" w:rsidRDefault="00925542" w:rsidP="00925542">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925542" w:rsidRPr="002F3B4D" w:rsidTr="00833D27">
        <w:trPr>
          <w:trHeight w:val="285"/>
        </w:trPr>
        <w:tc>
          <w:tcPr>
            <w:tcW w:w="810" w:type="dxa"/>
            <w:noWrap/>
            <w:vAlign w:val="center"/>
          </w:tcPr>
          <w:p w:rsidR="00925542" w:rsidRPr="002F3B4D" w:rsidRDefault="00925542" w:rsidP="00833D27">
            <w:pPr>
              <w:spacing w:line="240" w:lineRule="auto"/>
              <w:jc w:val="center"/>
              <w:rPr>
                <w:rFonts w:cs="Calibri"/>
                <w:b/>
                <w:lang w:val="ro-RO"/>
              </w:rPr>
            </w:pPr>
            <w:r w:rsidRPr="002F3B4D">
              <w:rPr>
                <w:rFonts w:cs="Calibri"/>
                <w:b/>
                <w:lang w:val="ro-RO"/>
              </w:rPr>
              <w:t xml:space="preserve">Nr. </w:t>
            </w:r>
            <w:r>
              <w:rPr>
                <w:rFonts w:cs="Calibri"/>
                <w:b/>
                <w:lang w:val="ro-RO"/>
              </w:rPr>
              <w:t>lot</w:t>
            </w:r>
            <w:r w:rsidRPr="002F3B4D">
              <w:rPr>
                <w:rFonts w:cs="Calibri"/>
                <w:b/>
                <w:lang w:val="ro-RO"/>
              </w:rPr>
              <w:t>.</w:t>
            </w:r>
          </w:p>
          <w:p w:rsidR="00925542" w:rsidRPr="002F3B4D" w:rsidRDefault="00925542" w:rsidP="00833D27">
            <w:pPr>
              <w:spacing w:line="240" w:lineRule="auto"/>
              <w:jc w:val="center"/>
              <w:rPr>
                <w:rFonts w:cs="Calibri"/>
                <w:lang w:val="ro-RO"/>
              </w:rPr>
            </w:pPr>
            <w:r w:rsidRPr="002F3B4D">
              <w:rPr>
                <w:rFonts w:cs="Calibri"/>
                <w:lang w:val="ro-RO"/>
              </w:rPr>
              <w:t>(1)</w:t>
            </w:r>
          </w:p>
        </w:tc>
        <w:tc>
          <w:tcPr>
            <w:tcW w:w="2989" w:type="dxa"/>
            <w:vAlign w:val="center"/>
          </w:tcPr>
          <w:p w:rsidR="00925542" w:rsidRPr="002F3B4D" w:rsidRDefault="00925542" w:rsidP="00833D27">
            <w:pPr>
              <w:spacing w:line="240" w:lineRule="auto"/>
              <w:jc w:val="center"/>
              <w:rPr>
                <w:rFonts w:cs="Calibri"/>
                <w:b/>
                <w:lang w:val="ro-RO"/>
              </w:rPr>
            </w:pPr>
            <w:r w:rsidRPr="002F3B4D">
              <w:rPr>
                <w:rFonts w:cs="Calibri"/>
                <w:b/>
                <w:lang w:val="ro-RO"/>
              </w:rPr>
              <w:t>Denumirea serviciilor</w:t>
            </w:r>
          </w:p>
          <w:p w:rsidR="00925542" w:rsidRPr="002F3B4D" w:rsidRDefault="00925542" w:rsidP="00833D27">
            <w:pPr>
              <w:spacing w:line="240" w:lineRule="auto"/>
              <w:jc w:val="center"/>
              <w:rPr>
                <w:rFonts w:cs="Calibri"/>
                <w:lang w:val="ro-RO"/>
              </w:rPr>
            </w:pPr>
            <w:r w:rsidRPr="002F3B4D">
              <w:rPr>
                <w:rFonts w:cs="Calibri"/>
                <w:lang w:val="ro-RO"/>
              </w:rPr>
              <w:t>(2)</w:t>
            </w:r>
          </w:p>
        </w:tc>
        <w:tc>
          <w:tcPr>
            <w:tcW w:w="850" w:type="dxa"/>
            <w:vAlign w:val="center"/>
          </w:tcPr>
          <w:p w:rsidR="00925542" w:rsidRPr="002F3B4D" w:rsidRDefault="00925542" w:rsidP="00833D27">
            <w:pPr>
              <w:spacing w:line="240" w:lineRule="auto"/>
              <w:jc w:val="center"/>
              <w:rPr>
                <w:rFonts w:cs="Calibri"/>
                <w:b/>
                <w:lang w:val="ro-RO"/>
              </w:rPr>
            </w:pPr>
            <w:r w:rsidRPr="002F3B4D">
              <w:rPr>
                <w:rFonts w:cs="Calibri"/>
                <w:b/>
                <w:lang w:val="ro-RO"/>
              </w:rPr>
              <w:t>Cant.</w:t>
            </w:r>
          </w:p>
          <w:p w:rsidR="00925542" w:rsidRPr="002F3B4D" w:rsidRDefault="00925542" w:rsidP="00833D27">
            <w:pPr>
              <w:spacing w:line="240" w:lineRule="auto"/>
              <w:jc w:val="center"/>
              <w:rPr>
                <w:rFonts w:cs="Calibri"/>
                <w:lang w:val="ro-RO"/>
              </w:rPr>
            </w:pPr>
            <w:r w:rsidRPr="002F3B4D">
              <w:rPr>
                <w:rFonts w:cs="Calibri"/>
                <w:lang w:val="ro-RO"/>
              </w:rPr>
              <w:t>(3)</w:t>
            </w:r>
          </w:p>
        </w:tc>
        <w:tc>
          <w:tcPr>
            <w:tcW w:w="1044" w:type="dxa"/>
            <w:vAlign w:val="center"/>
          </w:tcPr>
          <w:p w:rsidR="00925542" w:rsidRPr="002F3B4D" w:rsidRDefault="00925542" w:rsidP="00833D27">
            <w:pPr>
              <w:spacing w:line="240" w:lineRule="auto"/>
              <w:jc w:val="center"/>
              <w:rPr>
                <w:rFonts w:cs="Calibri"/>
                <w:b/>
                <w:lang w:val="ro-RO"/>
              </w:rPr>
            </w:pPr>
            <w:r w:rsidRPr="002F3B4D">
              <w:rPr>
                <w:rFonts w:cs="Calibri"/>
                <w:b/>
                <w:lang w:val="ro-RO"/>
              </w:rPr>
              <w:t>Pret unitar</w:t>
            </w:r>
          </w:p>
          <w:p w:rsidR="00925542" w:rsidRPr="002F3B4D" w:rsidRDefault="00925542" w:rsidP="00833D27">
            <w:pPr>
              <w:spacing w:line="240" w:lineRule="auto"/>
              <w:jc w:val="center"/>
              <w:rPr>
                <w:rFonts w:cs="Calibri"/>
                <w:lang w:val="ro-RO"/>
              </w:rPr>
            </w:pPr>
            <w:r w:rsidRPr="002F3B4D">
              <w:rPr>
                <w:rFonts w:cs="Calibri"/>
                <w:lang w:val="ro-RO"/>
              </w:rPr>
              <w:t>(4)</w:t>
            </w:r>
          </w:p>
        </w:tc>
        <w:tc>
          <w:tcPr>
            <w:tcW w:w="1080" w:type="dxa"/>
            <w:vAlign w:val="center"/>
          </w:tcPr>
          <w:p w:rsidR="00925542" w:rsidRPr="002F3B4D" w:rsidRDefault="00925542" w:rsidP="00833D27">
            <w:pPr>
              <w:spacing w:line="240" w:lineRule="auto"/>
              <w:jc w:val="center"/>
              <w:rPr>
                <w:rFonts w:cs="Calibri"/>
                <w:b/>
                <w:lang w:val="ro-RO"/>
              </w:rPr>
            </w:pPr>
            <w:r w:rsidRPr="002F3B4D">
              <w:rPr>
                <w:rFonts w:cs="Calibri"/>
                <w:b/>
                <w:lang w:val="ro-RO"/>
              </w:rPr>
              <w:t>Valoare Totala fără TVA</w:t>
            </w:r>
          </w:p>
          <w:p w:rsidR="00925542" w:rsidRPr="002F3B4D" w:rsidRDefault="00925542" w:rsidP="00833D27">
            <w:pPr>
              <w:spacing w:line="240" w:lineRule="auto"/>
              <w:jc w:val="center"/>
              <w:rPr>
                <w:rFonts w:cs="Calibri"/>
                <w:lang w:val="ro-RO"/>
              </w:rPr>
            </w:pPr>
            <w:r w:rsidRPr="002F3B4D">
              <w:rPr>
                <w:rFonts w:cs="Calibri"/>
                <w:lang w:val="ro-RO"/>
              </w:rPr>
              <w:t>(5=3*4)</w:t>
            </w:r>
          </w:p>
        </w:tc>
        <w:tc>
          <w:tcPr>
            <w:tcW w:w="1440" w:type="dxa"/>
            <w:vAlign w:val="center"/>
          </w:tcPr>
          <w:p w:rsidR="00925542" w:rsidRPr="002F3B4D" w:rsidRDefault="00925542" w:rsidP="00833D27">
            <w:pPr>
              <w:spacing w:line="240" w:lineRule="auto"/>
              <w:jc w:val="center"/>
              <w:rPr>
                <w:rFonts w:cs="Calibri"/>
                <w:b/>
                <w:lang w:val="ro-RO"/>
              </w:rPr>
            </w:pPr>
            <w:r w:rsidRPr="002F3B4D">
              <w:rPr>
                <w:rFonts w:cs="Calibri"/>
                <w:b/>
                <w:lang w:val="ro-RO"/>
              </w:rPr>
              <w:t>TVA</w:t>
            </w:r>
          </w:p>
          <w:p w:rsidR="00925542" w:rsidRPr="002F3B4D" w:rsidRDefault="00925542" w:rsidP="00833D27">
            <w:pPr>
              <w:spacing w:line="240" w:lineRule="auto"/>
              <w:jc w:val="center"/>
              <w:rPr>
                <w:rFonts w:cs="Calibri"/>
                <w:lang w:val="ro-RO"/>
              </w:rPr>
            </w:pPr>
            <w:r w:rsidRPr="002F3B4D">
              <w:rPr>
                <w:rFonts w:cs="Calibri"/>
                <w:lang w:val="ro-RO"/>
              </w:rPr>
              <w:t>(6=5* %TVA)</w:t>
            </w:r>
          </w:p>
        </w:tc>
        <w:tc>
          <w:tcPr>
            <w:tcW w:w="1620" w:type="dxa"/>
            <w:noWrap/>
            <w:vAlign w:val="center"/>
          </w:tcPr>
          <w:p w:rsidR="00925542" w:rsidRPr="002F3B4D" w:rsidRDefault="00925542" w:rsidP="00833D27">
            <w:pPr>
              <w:spacing w:line="240" w:lineRule="auto"/>
              <w:jc w:val="center"/>
              <w:rPr>
                <w:rFonts w:cs="Calibri"/>
                <w:b/>
                <w:lang w:val="ro-RO"/>
              </w:rPr>
            </w:pPr>
            <w:r w:rsidRPr="002F3B4D">
              <w:rPr>
                <w:rFonts w:cs="Calibri"/>
                <w:b/>
                <w:lang w:val="ro-RO"/>
              </w:rPr>
              <w:t>Valoare totala cu TVA</w:t>
            </w:r>
          </w:p>
          <w:p w:rsidR="00925542" w:rsidRPr="002F3B4D" w:rsidRDefault="00925542" w:rsidP="00833D27">
            <w:pPr>
              <w:spacing w:line="240" w:lineRule="auto"/>
              <w:jc w:val="center"/>
              <w:rPr>
                <w:rFonts w:cs="Calibri"/>
                <w:lang w:val="ro-RO"/>
              </w:rPr>
            </w:pPr>
            <w:r w:rsidRPr="002F3B4D">
              <w:rPr>
                <w:rFonts w:cs="Calibri"/>
                <w:lang w:val="ro-RO"/>
              </w:rPr>
              <w:t>(7=5+6)</w:t>
            </w:r>
          </w:p>
        </w:tc>
      </w:tr>
      <w:tr w:rsidR="002B6D60" w:rsidRPr="002F3B4D" w:rsidTr="00833D27">
        <w:trPr>
          <w:trHeight w:val="285"/>
        </w:trPr>
        <w:tc>
          <w:tcPr>
            <w:tcW w:w="810" w:type="dxa"/>
            <w:noWrap/>
            <w:vAlign w:val="bottom"/>
          </w:tcPr>
          <w:p w:rsidR="002B6D60" w:rsidRPr="002F3B4D" w:rsidRDefault="002B6D60" w:rsidP="00833D27">
            <w:pPr>
              <w:spacing w:line="240" w:lineRule="auto"/>
              <w:ind w:left="162"/>
              <w:rPr>
                <w:rFonts w:cs="Calibri"/>
                <w:lang w:val="ro-RO"/>
              </w:rPr>
            </w:pPr>
            <w:r>
              <w:rPr>
                <w:rFonts w:cs="Calibri"/>
                <w:lang w:val="ro-RO"/>
              </w:rPr>
              <w:t>1.</w:t>
            </w:r>
          </w:p>
        </w:tc>
        <w:tc>
          <w:tcPr>
            <w:tcW w:w="2989" w:type="dxa"/>
          </w:tcPr>
          <w:p w:rsidR="002B6D60" w:rsidRPr="002C2058" w:rsidRDefault="002B6D60" w:rsidP="00833D27">
            <w:pPr>
              <w:spacing w:line="240" w:lineRule="auto"/>
              <w:rPr>
                <w:rFonts w:cs="Arial"/>
                <w:sz w:val="18"/>
                <w:szCs w:val="18"/>
                <w:lang w:val="ro-RO"/>
              </w:rPr>
            </w:pPr>
            <w:r w:rsidRPr="002C2058">
              <w:rPr>
                <w:rFonts w:cs="Arial"/>
                <w:sz w:val="18"/>
                <w:szCs w:val="18"/>
                <w:lang w:val="ro-RO"/>
              </w:rPr>
              <w:t>Lot 1</w:t>
            </w:r>
          </w:p>
          <w:p w:rsidR="002B6D60" w:rsidRPr="002C2058" w:rsidRDefault="002B6D60" w:rsidP="00833D27">
            <w:pPr>
              <w:spacing w:line="240" w:lineRule="auto"/>
              <w:rPr>
                <w:rFonts w:cs="Arial"/>
                <w:sz w:val="18"/>
                <w:szCs w:val="18"/>
                <w:lang w:val="ro-RO"/>
              </w:rPr>
            </w:pPr>
            <w:r w:rsidRPr="002C2058">
              <w:rPr>
                <w:rFonts w:cs="Arial"/>
                <w:sz w:val="18"/>
                <w:szCs w:val="18"/>
                <w:lang w:val="ro-RO"/>
              </w:rPr>
              <w:t>Achiziție transport participanti de la domiciliu la scoala de vara si retur.</w:t>
            </w:r>
          </w:p>
          <w:p w:rsidR="002B6D60" w:rsidRPr="002C2058" w:rsidRDefault="002B6D60" w:rsidP="00833D27">
            <w:pPr>
              <w:spacing w:line="240" w:lineRule="auto"/>
              <w:rPr>
                <w:rFonts w:cs="Arial"/>
                <w:sz w:val="18"/>
                <w:szCs w:val="18"/>
                <w:lang w:val="ro-RO"/>
              </w:rPr>
            </w:pPr>
            <w:r w:rsidRPr="002C2058">
              <w:rPr>
                <w:rFonts w:cs="Arial"/>
                <w:sz w:val="18"/>
                <w:szCs w:val="18"/>
                <w:lang w:val="ro-RO"/>
              </w:rPr>
              <w:t>Nr participanți: 59 persoane</w:t>
            </w:r>
          </w:p>
          <w:p w:rsidR="000B6768" w:rsidRPr="00EA652A" w:rsidRDefault="000B6768" w:rsidP="000B6768">
            <w:pPr>
              <w:spacing w:line="240" w:lineRule="auto"/>
              <w:ind w:firstLine="13"/>
              <w:rPr>
                <w:rFonts w:cs="Arial"/>
                <w:sz w:val="18"/>
                <w:szCs w:val="18"/>
                <w:lang w:val="ro-RO"/>
              </w:rPr>
            </w:pPr>
            <w:r>
              <w:rPr>
                <w:rFonts w:ascii="Times New Roman" w:hAnsi="Times New Roman"/>
                <w:b/>
                <w:szCs w:val="20"/>
                <w:lang w:val="ro-RO"/>
              </w:rPr>
              <w:t>Ruta 1:</w:t>
            </w:r>
            <w:r>
              <w:rPr>
                <w:rFonts w:ascii="Times New Roman" w:hAnsi="Times New Roman"/>
                <w:szCs w:val="20"/>
                <w:lang w:val="ro-RO"/>
              </w:rPr>
              <w:t xml:space="preserve"> </w:t>
            </w:r>
            <w:r w:rsidRPr="00EA652A">
              <w:rPr>
                <w:rFonts w:cs="Arial"/>
                <w:sz w:val="18"/>
                <w:szCs w:val="18"/>
                <w:lang w:val="ro-RO"/>
              </w:rPr>
              <w:t>Facultatea de Inginerie Electrică, Bd. Decebal nr. 107 – Filiași –</w:t>
            </w:r>
            <w:r w:rsidR="00C11E99" w:rsidRPr="00EA652A">
              <w:rPr>
                <w:rFonts w:cs="Arial"/>
                <w:sz w:val="18"/>
                <w:szCs w:val="18"/>
                <w:lang w:val="ro-RO"/>
              </w:rPr>
              <w:t xml:space="preserve"> Tg.Cărbunesti</w:t>
            </w:r>
            <w:r w:rsidR="00C11E99">
              <w:rPr>
                <w:rFonts w:cs="Arial"/>
                <w:sz w:val="18"/>
                <w:szCs w:val="18"/>
                <w:lang w:val="ro-RO"/>
              </w:rPr>
              <w:t xml:space="preserve"> -  Melinești -</w:t>
            </w:r>
            <w:r w:rsidR="006F6E4D">
              <w:rPr>
                <w:rFonts w:cs="Arial"/>
                <w:sz w:val="18"/>
                <w:szCs w:val="18"/>
                <w:lang w:val="ro-RO"/>
              </w:rPr>
              <w:t xml:space="preserve"> </w:t>
            </w:r>
            <w:r w:rsidRPr="00EA652A">
              <w:rPr>
                <w:rFonts w:cs="Arial"/>
                <w:sz w:val="18"/>
                <w:szCs w:val="18"/>
                <w:lang w:val="ro-RO"/>
              </w:rPr>
              <w:t>Craiova</w:t>
            </w:r>
          </w:p>
          <w:p w:rsidR="000B6768" w:rsidRDefault="000B6768" w:rsidP="000B6768">
            <w:pPr>
              <w:spacing w:line="240" w:lineRule="auto"/>
              <w:ind w:firstLine="13"/>
              <w:rPr>
                <w:rFonts w:ascii="Times New Roman" w:hAnsi="Times New Roman"/>
                <w:szCs w:val="20"/>
                <w:lang w:val="ro-RO"/>
              </w:rPr>
            </w:pPr>
            <w:r>
              <w:rPr>
                <w:rFonts w:ascii="Times New Roman" w:hAnsi="Times New Roman"/>
                <w:b/>
                <w:szCs w:val="20"/>
                <w:lang w:val="ro-RO"/>
              </w:rPr>
              <w:t>Ruta 2</w:t>
            </w:r>
            <w:r>
              <w:rPr>
                <w:rFonts w:ascii="Times New Roman" w:hAnsi="Times New Roman"/>
                <w:szCs w:val="20"/>
                <w:lang w:val="ro-RO"/>
              </w:rPr>
              <w:t xml:space="preserve">: </w:t>
            </w:r>
            <w:r w:rsidRPr="00EA652A">
              <w:rPr>
                <w:rFonts w:cs="Arial"/>
                <w:spacing w:val="-2"/>
                <w:sz w:val="18"/>
                <w:szCs w:val="18"/>
                <w:lang w:val="ro-RO"/>
              </w:rPr>
              <w:t>Facultatea de Inginerie Electrică, Bd. Decebal nr. 107 – Horezu – Slatina - Craiova</w:t>
            </w:r>
          </w:p>
          <w:p w:rsidR="000B6768" w:rsidRDefault="000B6768" w:rsidP="00833D27">
            <w:pPr>
              <w:spacing w:line="240" w:lineRule="auto"/>
              <w:rPr>
                <w:rFonts w:cs="Arial"/>
                <w:spacing w:val="-2"/>
                <w:sz w:val="18"/>
                <w:szCs w:val="18"/>
                <w:lang w:val="ro-RO"/>
              </w:rPr>
            </w:pPr>
          </w:p>
          <w:p w:rsidR="008E4189" w:rsidRPr="007C3CAA" w:rsidRDefault="00C11E99" w:rsidP="00DE468F">
            <w:pPr>
              <w:spacing w:line="240" w:lineRule="auto"/>
              <w:rPr>
                <w:rFonts w:cs="Arial"/>
                <w:sz w:val="18"/>
                <w:szCs w:val="18"/>
              </w:rPr>
            </w:pPr>
            <w:r>
              <w:rPr>
                <w:rFonts w:cs="Arial"/>
                <w:spacing w:val="-2"/>
                <w:sz w:val="18"/>
                <w:szCs w:val="18"/>
                <w:lang w:val="ro-RO"/>
              </w:rPr>
              <w:t>Data: 2</w:t>
            </w:r>
            <w:r w:rsidR="002B6D60" w:rsidRPr="002C2058">
              <w:rPr>
                <w:rFonts w:cs="Arial"/>
                <w:spacing w:val="-2"/>
                <w:sz w:val="18"/>
                <w:szCs w:val="18"/>
                <w:lang w:val="ro-RO"/>
              </w:rPr>
              <w:t xml:space="preserve"> zi</w:t>
            </w:r>
            <w:r>
              <w:rPr>
                <w:rFonts w:cs="Arial"/>
                <w:spacing w:val="-2"/>
                <w:sz w:val="18"/>
                <w:szCs w:val="18"/>
                <w:lang w:val="ro-RO"/>
              </w:rPr>
              <w:t>le</w:t>
            </w:r>
            <w:r w:rsidR="002B6D60" w:rsidRPr="002C2058">
              <w:rPr>
                <w:rFonts w:cs="Arial"/>
                <w:spacing w:val="-2"/>
                <w:sz w:val="18"/>
                <w:szCs w:val="18"/>
                <w:lang w:val="ro-RO"/>
              </w:rPr>
              <w:t xml:space="preserve"> (tur-retur),pentru  perioada deschisă în intervalul </w:t>
            </w:r>
            <w:r w:rsidR="00DE468F">
              <w:rPr>
                <w:rFonts w:cs="Arial"/>
                <w:sz w:val="18"/>
                <w:szCs w:val="18"/>
              </w:rPr>
              <w:t>30.06.2024 – 14.07.2024</w:t>
            </w:r>
          </w:p>
        </w:tc>
        <w:tc>
          <w:tcPr>
            <w:tcW w:w="850" w:type="dxa"/>
          </w:tcPr>
          <w:p w:rsidR="002B6D60" w:rsidRPr="00935B25" w:rsidRDefault="002B6D60" w:rsidP="00833D27">
            <w:pPr>
              <w:spacing w:line="240" w:lineRule="auto"/>
              <w:jc w:val="center"/>
              <w:rPr>
                <w:rFonts w:cs="Calibri"/>
                <w:spacing w:val="-2"/>
                <w:lang w:val="ro-RO"/>
              </w:rPr>
            </w:pPr>
            <w:r>
              <w:rPr>
                <w:rFonts w:cs="Calibri"/>
                <w:spacing w:val="-2"/>
                <w:lang w:val="ro-RO"/>
              </w:rPr>
              <w:t>1</w:t>
            </w:r>
          </w:p>
        </w:tc>
        <w:tc>
          <w:tcPr>
            <w:tcW w:w="1044" w:type="dxa"/>
          </w:tcPr>
          <w:p w:rsidR="002B6D60" w:rsidRPr="00935B25" w:rsidRDefault="002B6D60" w:rsidP="00833D27">
            <w:pPr>
              <w:spacing w:line="240" w:lineRule="auto"/>
              <w:jc w:val="center"/>
              <w:rPr>
                <w:rFonts w:cs="Calibri"/>
                <w:spacing w:val="-2"/>
                <w:lang w:val="ro-RO"/>
              </w:rPr>
            </w:pPr>
          </w:p>
        </w:tc>
        <w:tc>
          <w:tcPr>
            <w:tcW w:w="1080" w:type="dxa"/>
          </w:tcPr>
          <w:p w:rsidR="002B6D60" w:rsidRPr="002F3B4D" w:rsidRDefault="002B6D60" w:rsidP="00833D27">
            <w:pPr>
              <w:spacing w:line="240" w:lineRule="auto"/>
              <w:jc w:val="center"/>
              <w:rPr>
                <w:rFonts w:cs="Calibri"/>
                <w:lang w:val="ro-RO"/>
              </w:rPr>
            </w:pPr>
          </w:p>
        </w:tc>
        <w:tc>
          <w:tcPr>
            <w:tcW w:w="1440" w:type="dxa"/>
          </w:tcPr>
          <w:p w:rsidR="002B6D60" w:rsidRPr="002F3B4D" w:rsidRDefault="002B6D60" w:rsidP="00833D27">
            <w:pPr>
              <w:spacing w:line="240" w:lineRule="auto"/>
              <w:jc w:val="center"/>
              <w:rPr>
                <w:rFonts w:cs="Calibri"/>
                <w:lang w:val="ro-RO"/>
              </w:rPr>
            </w:pPr>
          </w:p>
        </w:tc>
        <w:tc>
          <w:tcPr>
            <w:tcW w:w="1620" w:type="dxa"/>
            <w:noWrap/>
            <w:vAlign w:val="bottom"/>
          </w:tcPr>
          <w:p w:rsidR="002B6D60" w:rsidRPr="002F3B4D" w:rsidRDefault="002B6D60" w:rsidP="00833D27">
            <w:pPr>
              <w:spacing w:line="240" w:lineRule="auto"/>
              <w:jc w:val="center"/>
              <w:rPr>
                <w:rFonts w:cs="Calibri"/>
                <w:lang w:val="ro-RO"/>
              </w:rPr>
            </w:pPr>
          </w:p>
        </w:tc>
      </w:tr>
      <w:tr w:rsidR="002B6D60" w:rsidRPr="002F3B4D" w:rsidTr="007C3CAA">
        <w:trPr>
          <w:trHeight w:val="3777"/>
        </w:trPr>
        <w:tc>
          <w:tcPr>
            <w:tcW w:w="810" w:type="dxa"/>
            <w:noWrap/>
            <w:vAlign w:val="bottom"/>
          </w:tcPr>
          <w:p w:rsidR="002B6D60" w:rsidRDefault="002B6D60" w:rsidP="00833D27">
            <w:pPr>
              <w:spacing w:line="240" w:lineRule="auto"/>
              <w:ind w:left="162"/>
              <w:rPr>
                <w:rFonts w:cs="Calibri"/>
                <w:lang w:val="ro-RO"/>
              </w:rPr>
            </w:pPr>
            <w:r>
              <w:rPr>
                <w:rFonts w:cs="Calibri"/>
                <w:lang w:val="ro-RO"/>
              </w:rPr>
              <w:t>2.</w:t>
            </w:r>
          </w:p>
        </w:tc>
        <w:tc>
          <w:tcPr>
            <w:tcW w:w="2989" w:type="dxa"/>
          </w:tcPr>
          <w:p w:rsidR="002B6D60" w:rsidRPr="002C2058" w:rsidRDefault="002B6D60" w:rsidP="00833D27">
            <w:pPr>
              <w:spacing w:line="240" w:lineRule="auto"/>
              <w:rPr>
                <w:rFonts w:cs="Arial"/>
                <w:sz w:val="18"/>
                <w:szCs w:val="18"/>
                <w:lang w:val="ro-RO"/>
              </w:rPr>
            </w:pPr>
            <w:r w:rsidRPr="002C2058">
              <w:rPr>
                <w:rFonts w:cs="Arial"/>
                <w:sz w:val="18"/>
                <w:szCs w:val="18"/>
                <w:lang w:val="ro-RO"/>
              </w:rPr>
              <w:t>Lot 2</w:t>
            </w:r>
          </w:p>
          <w:p w:rsidR="002B6D60" w:rsidRPr="002C2058" w:rsidRDefault="002B6D60" w:rsidP="00833D27">
            <w:pPr>
              <w:spacing w:line="240" w:lineRule="auto"/>
              <w:rPr>
                <w:rFonts w:cs="Arial"/>
                <w:sz w:val="18"/>
                <w:szCs w:val="18"/>
                <w:lang w:val="ro-RO"/>
              </w:rPr>
            </w:pPr>
            <w:r w:rsidRPr="002C2058">
              <w:rPr>
                <w:rFonts w:cs="Arial"/>
                <w:sz w:val="18"/>
                <w:szCs w:val="18"/>
                <w:lang w:val="ro-RO"/>
              </w:rPr>
              <w:t>Servicii de transport vizita 1</w:t>
            </w:r>
          </w:p>
          <w:p w:rsidR="002B6D60" w:rsidRPr="002C2058" w:rsidRDefault="002B6D60" w:rsidP="00833D27">
            <w:pPr>
              <w:spacing w:line="240" w:lineRule="auto"/>
              <w:rPr>
                <w:rFonts w:cs="Arial"/>
                <w:sz w:val="18"/>
                <w:szCs w:val="18"/>
                <w:lang w:val="ro-RO"/>
              </w:rPr>
            </w:pPr>
            <w:r w:rsidRPr="002C2058">
              <w:rPr>
                <w:rFonts w:cs="Arial"/>
                <w:sz w:val="18"/>
                <w:szCs w:val="18"/>
                <w:lang w:val="ro-RO"/>
              </w:rPr>
              <w:t>Nr participanți: 59 persoane</w:t>
            </w:r>
          </w:p>
          <w:p w:rsidR="002B6D60" w:rsidRPr="002C2058" w:rsidRDefault="002B6D60" w:rsidP="00833D27">
            <w:pPr>
              <w:spacing w:line="240" w:lineRule="auto"/>
              <w:rPr>
                <w:rFonts w:cs="Arial"/>
                <w:sz w:val="18"/>
                <w:szCs w:val="18"/>
                <w:lang w:val="ro-RO"/>
              </w:rPr>
            </w:pPr>
            <w:r w:rsidRPr="002C2058">
              <w:rPr>
                <w:rFonts w:cs="Arial"/>
                <w:sz w:val="18"/>
                <w:szCs w:val="18"/>
                <w:lang w:val="ro-RO"/>
              </w:rPr>
              <w:t xml:space="preserve">Ruta: Craiova –  Hidrocentrala Portile de Fier I – Craiova </w:t>
            </w:r>
          </w:p>
          <w:p w:rsidR="002B6D60" w:rsidRPr="002C2058" w:rsidRDefault="002B6D60" w:rsidP="00833D27">
            <w:pPr>
              <w:spacing w:line="240" w:lineRule="auto"/>
              <w:rPr>
                <w:rFonts w:cs="Arial"/>
                <w:sz w:val="18"/>
                <w:szCs w:val="18"/>
                <w:lang w:val="ro-RO"/>
              </w:rPr>
            </w:pPr>
            <w:r w:rsidRPr="002C2058">
              <w:rPr>
                <w:rFonts w:cs="Arial"/>
                <w:sz w:val="18"/>
                <w:szCs w:val="18"/>
                <w:lang w:val="ro-RO"/>
              </w:rPr>
              <w:t xml:space="preserve">Data: o zi în </w:t>
            </w:r>
            <w:r w:rsidR="00A23487">
              <w:rPr>
                <w:rFonts w:cs="Arial"/>
                <w:sz w:val="18"/>
                <w:szCs w:val="18"/>
                <w:lang w:val="ro-RO"/>
              </w:rPr>
              <w:t xml:space="preserve">perioada </w:t>
            </w:r>
            <w:r w:rsidR="00DE468F" w:rsidRPr="00DE468F">
              <w:rPr>
                <w:rFonts w:cs="Arial"/>
                <w:sz w:val="18"/>
                <w:szCs w:val="18"/>
              </w:rPr>
              <w:t>30.06.2024 – 14.07.2024</w:t>
            </w:r>
          </w:p>
          <w:p w:rsidR="002B6D60" w:rsidRPr="002C2058" w:rsidRDefault="002B6D60" w:rsidP="00833D27">
            <w:pPr>
              <w:spacing w:line="240" w:lineRule="auto"/>
              <w:rPr>
                <w:rFonts w:cs="Arial"/>
                <w:sz w:val="18"/>
                <w:szCs w:val="18"/>
                <w:lang w:val="ro-RO"/>
              </w:rPr>
            </w:pPr>
          </w:p>
          <w:p w:rsidR="002B6D60" w:rsidRPr="002C2058" w:rsidRDefault="002B6D60" w:rsidP="00833D27">
            <w:pPr>
              <w:spacing w:line="240" w:lineRule="auto"/>
              <w:rPr>
                <w:rFonts w:cs="Arial"/>
                <w:sz w:val="18"/>
                <w:szCs w:val="18"/>
                <w:lang w:val="ro-RO"/>
              </w:rPr>
            </w:pPr>
            <w:r w:rsidRPr="002C2058">
              <w:rPr>
                <w:rFonts w:cs="Arial"/>
                <w:sz w:val="18"/>
                <w:szCs w:val="18"/>
                <w:lang w:val="ro-RO"/>
              </w:rPr>
              <w:t>Servicii de transport vizita 2</w:t>
            </w:r>
          </w:p>
          <w:p w:rsidR="002B6D60" w:rsidRPr="002C2058" w:rsidRDefault="002B6D60" w:rsidP="00833D27">
            <w:pPr>
              <w:spacing w:line="240" w:lineRule="auto"/>
              <w:rPr>
                <w:rFonts w:cs="Arial"/>
                <w:sz w:val="18"/>
                <w:szCs w:val="18"/>
                <w:lang w:val="ro-RO"/>
              </w:rPr>
            </w:pPr>
            <w:r w:rsidRPr="002C2058">
              <w:rPr>
                <w:rFonts w:cs="Arial"/>
                <w:sz w:val="18"/>
                <w:szCs w:val="18"/>
                <w:lang w:val="ro-RO"/>
              </w:rPr>
              <w:t>Nr participanți: 59 persoane</w:t>
            </w:r>
          </w:p>
          <w:p w:rsidR="002B6D60" w:rsidRPr="002C2058" w:rsidRDefault="002B6D60" w:rsidP="00833D27">
            <w:pPr>
              <w:spacing w:line="240" w:lineRule="auto"/>
              <w:rPr>
                <w:rFonts w:cs="Arial"/>
                <w:sz w:val="18"/>
                <w:szCs w:val="18"/>
                <w:lang w:val="ro-RO"/>
              </w:rPr>
            </w:pPr>
            <w:r w:rsidRPr="002C2058">
              <w:rPr>
                <w:rFonts w:cs="Arial"/>
                <w:sz w:val="18"/>
                <w:szCs w:val="18"/>
                <w:lang w:val="ro-RO"/>
              </w:rPr>
              <w:t xml:space="preserve">Ruta: Craiova –Hidrocentrala  Ciunget – Craiova </w:t>
            </w:r>
          </w:p>
          <w:p w:rsidR="002B6D60" w:rsidRPr="002C2058" w:rsidRDefault="00A23487" w:rsidP="00833D27">
            <w:pPr>
              <w:spacing w:line="240" w:lineRule="auto"/>
              <w:rPr>
                <w:rFonts w:cs="Arial"/>
                <w:sz w:val="18"/>
                <w:szCs w:val="18"/>
                <w:lang w:val="ro-RO"/>
              </w:rPr>
            </w:pPr>
            <w:r>
              <w:rPr>
                <w:rFonts w:cs="Arial"/>
                <w:sz w:val="18"/>
                <w:szCs w:val="18"/>
                <w:lang w:val="ro-RO"/>
              </w:rPr>
              <w:t xml:space="preserve">Data: o zi în perioada </w:t>
            </w:r>
            <w:r w:rsidR="00DE468F" w:rsidRPr="00DE468F">
              <w:rPr>
                <w:rFonts w:cs="Arial"/>
                <w:sz w:val="18"/>
                <w:szCs w:val="18"/>
              </w:rPr>
              <w:t>30.06.2024 – 14.07.2024</w:t>
            </w:r>
          </w:p>
          <w:p w:rsidR="002B6D60" w:rsidRPr="002C2058" w:rsidRDefault="002B6D60" w:rsidP="00833D27">
            <w:pPr>
              <w:spacing w:line="240" w:lineRule="auto"/>
              <w:rPr>
                <w:rFonts w:cs="Arial"/>
                <w:sz w:val="18"/>
                <w:szCs w:val="18"/>
                <w:lang w:val="ro-RO"/>
              </w:rPr>
            </w:pPr>
          </w:p>
          <w:p w:rsidR="002B6D60" w:rsidRPr="002C2058" w:rsidRDefault="002B6D60" w:rsidP="00833D27">
            <w:pPr>
              <w:spacing w:line="240" w:lineRule="auto"/>
              <w:rPr>
                <w:rFonts w:cs="Arial"/>
                <w:sz w:val="18"/>
                <w:szCs w:val="18"/>
                <w:lang w:val="ro-RO"/>
              </w:rPr>
            </w:pPr>
            <w:r w:rsidRPr="002C2058">
              <w:rPr>
                <w:rFonts w:cs="Arial"/>
                <w:sz w:val="18"/>
                <w:szCs w:val="18"/>
                <w:lang w:val="ro-RO"/>
              </w:rPr>
              <w:t>Servicii de masa pranz  participanti</w:t>
            </w:r>
          </w:p>
          <w:p w:rsidR="002B6D60" w:rsidRPr="002C2058" w:rsidRDefault="002B6D60" w:rsidP="00833D27">
            <w:pPr>
              <w:spacing w:line="240" w:lineRule="auto"/>
              <w:rPr>
                <w:rFonts w:cs="Arial"/>
                <w:sz w:val="18"/>
                <w:szCs w:val="18"/>
                <w:lang w:val="ro-RO"/>
              </w:rPr>
            </w:pPr>
            <w:r w:rsidRPr="002C2058">
              <w:rPr>
                <w:rFonts w:cs="Arial"/>
                <w:sz w:val="18"/>
                <w:szCs w:val="18"/>
                <w:lang w:val="ro-RO"/>
              </w:rPr>
              <w:t>Nr participanți: 59 persoane</w:t>
            </w:r>
          </w:p>
          <w:p w:rsidR="008E4189" w:rsidRPr="002C2058" w:rsidRDefault="002B6D60" w:rsidP="00833D27">
            <w:pPr>
              <w:spacing w:line="240" w:lineRule="auto"/>
              <w:rPr>
                <w:rFonts w:cs="Arial"/>
                <w:sz w:val="18"/>
                <w:szCs w:val="18"/>
                <w:lang w:val="ro-RO"/>
              </w:rPr>
            </w:pPr>
            <w:r w:rsidRPr="002C2058">
              <w:rPr>
                <w:rFonts w:cs="Arial"/>
                <w:sz w:val="18"/>
                <w:szCs w:val="18"/>
                <w:lang w:val="ro-RO"/>
              </w:rPr>
              <w:t>Pentru cele 2 vizite</w:t>
            </w:r>
          </w:p>
        </w:tc>
        <w:tc>
          <w:tcPr>
            <w:tcW w:w="850" w:type="dxa"/>
          </w:tcPr>
          <w:p w:rsidR="008E4189" w:rsidRDefault="008E4189" w:rsidP="00833D27">
            <w:pPr>
              <w:spacing w:line="240" w:lineRule="auto"/>
              <w:jc w:val="center"/>
              <w:rPr>
                <w:rFonts w:cs="Calibri"/>
                <w:spacing w:val="-2"/>
                <w:lang w:val="ro-RO"/>
              </w:rPr>
            </w:pPr>
          </w:p>
          <w:p w:rsidR="002B6D60" w:rsidRDefault="002B6D60" w:rsidP="00833D27">
            <w:pPr>
              <w:spacing w:line="240" w:lineRule="auto"/>
              <w:jc w:val="center"/>
              <w:rPr>
                <w:rFonts w:cs="Calibri"/>
                <w:spacing w:val="-2"/>
                <w:lang w:val="ro-RO"/>
              </w:rPr>
            </w:pPr>
            <w:r>
              <w:rPr>
                <w:rFonts w:cs="Calibri"/>
                <w:spacing w:val="-2"/>
                <w:lang w:val="ro-RO"/>
              </w:rPr>
              <w:t>1</w:t>
            </w:r>
          </w:p>
          <w:p w:rsidR="002B6D60" w:rsidRDefault="002B6D60" w:rsidP="00833D27">
            <w:pPr>
              <w:spacing w:line="240" w:lineRule="auto"/>
              <w:jc w:val="center"/>
              <w:rPr>
                <w:rFonts w:cs="Calibri"/>
                <w:spacing w:val="-2"/>
                <w:lang w:val="ro-RO"/>
              </w:rPr>
            </w:pPr>
          </w:p>
          <w:p w:rsidR="002B6D60" w:rsidRDefault="002B6D60" w:rsidP="00833D27">
            <w:pPr>
              <w:spacing w:line="240" w:lineRule="auto"/>
              <w:jc w:val="center"/>
              <w:rPr>
                <w:rFonts w:cs="Calibri"/>
                <w:spacing w:val="-2"/>
                <w:lang w:val="ro-RO"/>
              </w:rPr>
            </w:pPr>
          </w:p>
          <w:p w:rsidR="002B6D60" w:rsidRDefault="002B6D60" w:rsidP="00833D27">
            <w:pPr>
              <w:spacing w:line="240" w:lineRule="auto"/>
              <w:jc w:val="center"/>
              <w:rPr>
                <w:rFonts w:cs="Calibri"/>
                <w:spacing w:val="-2"/>
                <w:lang w:val="ro-RO"/>
              </w:rPr>
            </w:pPr>
          </w:p>
          <w:p w:rsidR="002B6D60" w:rsidRDefault="002B6D60" w:rsidP="00833D27">
            <w:pPr>
              <w:spacing w:line="240" w:lineRule="auto"/>
              <w:jc w:val="center"/>
              <w:rPr>
                <w:rFonts w:cs="Calibri"/>
                <w:spacing w:val="-2"/>
                <w:lang w:val="ro-RO"/>
              </w:rPr>
            </w:pPr>
          </w:p>
          <w:p w:rsidR="002B6D60" w:rsidRDefault="002B6D60" w:rsidP="008E4189">
            <w:pPr>
              <w:spacing w:line="240" w:lineRule="auto"/>
              <w:rPr>
                <w:rFonts w:cs="Calibri"/>
                <w:spacing w:val="-2"/>
                <w:lang w:val="ro-RO"/>
              </w:rPr>
            </w:pPr>
          </w:p>
          <w:p w:rsidR="008E4189" w:rsidRDefault="008E4189" w:rsidP="008E4189">
            <w:pPr>
              <w:spacing w:line="240" w:lineRule="auto"/>
              <w:rPr>
                <w:rFonts w:cs="Calibri"/>
                <w:spacing w:val="-2"/>
                <w:lang w:val="ro-RO"/>
              </w:rPr>
            </w:pPr>
          </w:p>
          <w:p w:rsidR="002B6D60" w:rsidRDefault="002B6D60" w:rsidP="00833D27">
            <w:pPr>
              <w:spacing w:line="240" w:lineRule="auto"/>
              <w:jc w:val="center"/>
              <w:rPr>
                <w:rFonts w:cs="Calibri"/>
                <w:spacing w:val="-2"/>
                <w:lang w:val="ro-RO"/>
              </w:rPr>
            </w:pPr>
            <w:r>
              <w:rPr>
                <w:rFonts w:cs="Calibri"/>
                <w:spacing w:val="-2"/>
                <w:lang w:val="ro-RO"/>
              </w:rPr>
              <w:t>1</w:t>
            </w:r>
          </w:p>
          <w:p w:rsidR="002B6D60" w:rsidRDefault="002B6D60" w:rsidP="00833D27">
            <w:pPr>
              <w:spacing w:line="240" w:lineRule="auto"/>
              <w:jc w:val="center"/>
              <w:rPr>
                <w:rFonts w:cs="Calibri"/>
                <w:spacing w:val="-2"/>
                <w:lang w:val="ro-RO"/>
              </w:rPr>
            </w:pPr>
          </w:p>
          <w:p w:rsidR="002B6D60" w:rsidRDefault="002B6D60" w:rsidP="00833D27">
            <w:pPr>
              <w:spacing w:line="240" w:lineRule="auto"/>
              <w:jc w:val="center"/>
              <w:rPr>
                <w:rFonts w:cs="Calibri"/>
                <w:spacing w:val="-2"/>
                <w:lang w:val="ro-RO"/>
              </w:rPr>
            </w:pPr>
          </w:p>
          <w:p w:rsidR="002B6D60" w:rsidRDefault="002B6D60" w:rsidP="00833D27">
            <w:pPr>
              <w:spacing w:line="240" w:lineRule="auto"/>
              <w:jc w:val="center"/>
              <w:rPr>
                <w:rFonts w:cs="Calibri"/>
                <w:spacing w:val="-2"/>
                <w:lang w:val="ro-RO"/>
              </w:rPr>
            </w:pPr>
          </w:p>
          <w:p w:rsidR="002B6D60" w:rsidRDefault="002B6D60" w:rsidP="00833D27">
            <w:pPr>
              <w:spacing w:line="240" w:lineRule="auto"/>
              <w:jc w:val="center"/>
              <w:rPr>
                <w:rFonts w:cs="Calibri"/>
                <w:spacing w:val="-2"/>
                <w:lang w:val="ro-RO"/>
              </w:rPr>
            </w:pPr>
          </w:p>
          <w:p w:rsidR="002B6D60" w:rsidRDefault="002B6D60" w:rsidP="008E4189">
            <w:pPr>
              <w:spacing w:line="240" w:lineRule="auto"/>
              <w:rPr>
                <w:rFonts w:cs="Calibri"/>
                <w:spacing w:val="-2"/>
                <w:lang w:val="ro-RO"/>
              </w:rPr>
            </w:pPr>
          </w:p>
          <w:p w:rsidR="002B6D60" w:rsidRDefault="002B6D60" w:rsidP="00833D27">
            <w:pPr>
              <w:spacing w:line="240" w:lineRule="auto"/>
              <w:jc w:val="center"/>
              <w:rPr>
                <w:rFonts w:cs="Calibri"/>
                <w:spacing w:val="-2"/>
                <w:lang w:val="ro-RO"/>
              </w:rPr>
            </w:pPr>
            <w:r>
              <w:rPr>
                <w:rFonts w:cs="Calibri"/>
                <w:spacing w:val="-2"/>
                <w:lang w:val="ro-RO"/>
              </w:rPr>
              <w:t>2</w:t>
            </w:r>
          </w:p>
          <w:p w:rsidR="002B6D60" w:rsidRDefault="002B6D60" w:rsidP="007C3CAA">
            <w:pPr>
              <w:spacing w:line="240" w:lineRule="auto"/>
              <w:rPr>
                <w:rFonts w:cs="Calibri"/>
                <w:spacing w:val="-2"/>
                <w:lang w:val="ro-RO"/>
              </w:rPr>
            </w:pPr>
          </w:p>
        </w:tc>
        <w:tc>
          <w:tcPr>
            <w:tcW w:w="1044" w:type="dxa"/>
          </w:tcPr>
          <w:p w:rsidR="002B6D60" w:rsidRPr="002F3B4D" w:rsidRDefault="002B6D60" w:rsidP="00833D27">
            <w:pPr>
              <w:spacing w:line="240" w:lineRule="auto"/>
              <w:jc w:val="center"/>
              <w:rPr>
                <w:rFonts w:cs="Calibri"/>
                <w:lang w:val="ro-RO"/>
              </w:rPr>
            </w:pPr>
          </w:p>
        </w:tc>
        <w:tc>
          <w:tcPr>
            <w:tcW w:w="1080" w:type="dxa"/>
          </w:tcPr>
          <w:p w:rsidR="002B6D60" w:rsidRPr="002F3B4D" w:rsidRDefault="002B6D60" w:rsidP="00833D27">
            <w:pPr>
              <w:spacing w:line="240" w:lineRule="auto"/>
              <w:jc w:val="center"/>
              <w:rPr>
                <w:rFonts w:cs="Calibri"/>
                <w:lang w:val="ro-RO"/>
              </w:rPr>
            </w:pPr>
          </w:p>
        </w:tc>
        <w:tc>
          <w:tcPr>
            <w:tcW w:w="1440" w:type="dxa"/>
          </w:tcPr>
          <w:p w:rsidR="002B6D60" w:rsidRPr="002F3B4D" w:rsidRDefault="002B6D60" w:rsidP="00833D27">
            <w:pPr>
              <w:spacing w:line="240" w:lineRule="auto"/>
              <w:jc w:val="center"/>
              <w:rPr>
                <w:rFonts w:cs="Calibri"/>
                <w:lang w:val="ro-RO"/>
              </w:rPr>
            </w:pPr>
          </w:p>
        </w:tc>
        <w:tc>
          <w:tcPr>
            <w:tcW w:w="1620" w:type="dxa"/>
            <w:noWrap/>
            <w:vAlign w:val="bottom"/>
          </w:tcPr>
          <w:p w:rsidR="002B6D60" w:rsidRPr="002F3B4D" w:rsidRDefault="002B6D60" w:rsidP="00833D27">
            <w:pPr>
              <w:spacing w:line="240" w:lineRule="auto"/>
              <w:jc w:val="center"/>
              <w:rPr>
                <w:rFonts w:cs="Calibri"/>
                <w:lang w:val="ro-RO"/>
              </w:rPr>
            </w:pPr>
          </w:p>
        </w:tc>
      </w:tr>
      <w:tr w:rsidR="002B6D60" w:rsidRPr="002F3B4D" w:rsidTr="002B6D60">
        <w:trPr>
          <w:trHeight w:val="1214"/>
        </w:trPr>
        <w:tc>
          <w:tcPr>
            <w:tcW w:w="810" w:type="dxa"/>
            <w:noWrap/>
            <w:vAlign w:val="bottom"/>
          </w:tcPr>
          <w:p w:rsidR="002B6D60" w:rsidRDefault="002B6D60" w:rsidP="00833D27">
            <w:pPr>
              <w:spacing w:line="240" w:lineRule="auto"/>
              <w:ind w:left="162"/>
              <w:rPr>
                <w:rFonts w:cs="Calibri"/>
                <w:lang w:val="ro-RO"/>
              </w:rPr>
            </w:pPr>
            <w:r>
              <w:rPr>
                <w:rFonts w:cs="Calibri"/>
                <w:lang w:val="ro-RO"/>
              </w:rPr>
              <w:t>3.</w:t>
            </w:r>
          </w:p>
        </w:tc>
        <w:tc>
          <w:tcPr>
            <w:tcW w:w="2989" w:type="dxa"/>
          </w:tcPr>
          <w:p w:rsidR="008E4189" w:rsidRDefault="002B6D60" w:rsidP="00833D27">
            <w:pPr>
              <w:spacing w:line="240" w:lineRule="auto"/>
              <w:rPr>
                <w:rFonts w:cs="Arial"/>
                <w:sz w:val="18"/>
                <w:szCs w:val="18"/>
                <w:lang w:val="ro-RO"/>
              </w:rPr>
            </w:pPr>
            <w:r w:rsidRPr="002C2058">
              <w:rPr>
                <w:rFonts w:cs="Arial"/>
                <w:sz w:val="18"/>
                <w:szCs w:val="18"/>
                <w:lang w:val="ro-RO"/>
              </w:rPr>
              <w:t xml:space="preserve">Lot 3 </w:t>
            </w:r>
          </w:p>
          <w:p w:rsidR="002B6D60" w:rsidRPr="002C2058" w:rsidRDefault="002B6D60" w:rsidP="00833D27">
            <w:pPr>
              <w:spacing w:line="240" w:lineRule="auto"/>
              <w:rPr>
                <w:rFonts w:cs="Arial"/>
                <w:sz w:val="18"/>
                <w:szCs w:val="18"/>
                <w:lang w:val="ro-RO"/>
              </w:rPr>
            </w:pPr>
            <w:r w:rsidRPr="002C2058">
              <w:rPr>
                <w:rFonts w:cs="Arial"/>
                <w:sz w:val="18"/>
                <w:szCs w:val="18"/>
                <w:lang w:val="ro-RO"/>
              </w:rPr>
              <w:t>Servicii de transport local ac</w:t>
            </w:r>
            <w:r w:rsidR="00A23487">
              <w:rPr>
                <w:rFonts w:cs="Arial"/>
                <w:sz w:val="18"/>
                <w:szCs w:val="18"/>
                <w:lang w:val="ro-RO"/>
              </w:rPr>
              <w:t>tivitati extracurriculare – 2024</w:t>
            </w:r>
          </w:p>
          <w:p w:rsidR="008E4189" w:rsidRPr="002C2058" w:rsidRDefault="002B6D60" w:rsidP="00833D27">
            <w:pPr>
              <w:spacing w:line="240" w:lineRule="auto"/>
              <w:rPr>
                <w:rFonts w:cs="Arial"/>
                <w:sz w:val="18"/>
                <w:szCs w:val="18"/>
                <w:lang w:val="ro-RO"/>
              </w:rPr>
            </w:pPr>
            <w:r w:rsidRPr="002C2058">
              <w:rPr>
                <w:rFonts w:cs="Arial"/>
                <w:sz w:val="18"/>
                <w:szCs w:val="18"/>
                <w:lang w:val="ro-RO"/>
              </w:rPr>
              <w:t>Transport local in Craiova in diferite locatii pentru un numar de 59 participanti</w:t>
            </w:r>
          </w:p>
        </w:tc>
        <w:tc>
          <w:tcPr>
            <w:tcW w:w="850" w:type="dxa"/>
          </w:tcPr>
          <w:p w:rsidR="002B6D60" w:rsidRDefault="002B6D60" w:rsidP="00833D27">
            <w:pPr>
              <w:spacing w:line="240" w:lineRule="auto"/>
              <w:jc w:val="center"/>
              <w:rPr>
                <w:rFonts w:cs="Calibri"/>
                <w:spacing w:val="-2"/>
                <w:lang w:val="ro-RO"/>
              </w:rPr>
            </w:pPr>
            <w:r>
              <w:rPr>
                <w:rFonts w:cs="Calibri"/>
                <w:spacing w:val="-2"/>
                <w:lang w:val="ro-RO"/>
              </w:rPr>
              <w:t>1</w:t>
            </w:r>
          </w:p>
        </w:tc>
        <w:tc>
          <w:tcPr>
            <w:tcW w:w="1044" w:type="dxa"/>
          </w:tcPr>
          <w:p w:rsidR="002B6D60" w:rsidRPr="002F3B4D" w:rsidRDefault="002B6D60" w:rsidP="00833D27">
            <w:pPr>
              <w:spacing w:line="240" w:lineRule="auto"/>
              <w:jc w:val="center"/>
              <w:rPr>
                <w:rFonts w:cs="Calibri"/>
                <w:lang w:val="ro-RO"/>
              </w:rPr>
            </w:pPr>
          </w:p>
        </w:tc>
        <w:tc>
          <w:tcPr>
            <w:tcW w:w="1080" w:type="dxa"/>
          </w:tcPr>
          <w:p w:rsidR="002B6D60" w:rsidRPr="002F3B4D" w:rsidRDefault="002B6D60" w:rsidP="00833D27">
            <w:pPr>
              <w:spacing w:line="240" w:lineRule="auto"/>
              <w:jc w:val="center"/>
              <w:rPr>
                <w:rFonts w:cs="Calibri"/>
                <w:lang w:val="ro-RO"/>
              </w:rPr>
            </w:pPr>
          </w:p>
        </w:tc>
        <w:tc>
          <w:tcPr>
            <w:tcW w:w="1440" w:type="dxa"/>
          </w:tcPr>
          <w:p w:rsidR="002B6D60" w:rsidRPr="002F3B4D" w:rsidRDefault="002B6D60" w:rsidP="00833D27">
            <w:pPr>
              <w:spacing w:line="240" w:lineRule="auto"/>
              <w:jc w:val="center"/>
              <w:rPr>
                <w:rFonts w:cs="Calibri"/>
                <w:lang w:val="ro-RO"/>
              </w:rPr>
            </w:pPr>
          </w:p>
        </w:tc>
        <w:tc>
          <w:tcPr>
            <w:tcW w:w="1620" w:type="dxa"/>
            <w:noWrap/>
            <w:vAlign w:val="bottom"/>
          </w:tcPr>
          <w:p w:rsidR="002B6D60" w:rsidRPr="002F3B4D" w:rsidRDefault="002B6D60" w:rsidP="00833D27">
            <w:pPr>
              <w:spacing w:line="240" w:lineRule="auto"/>
              <w:jc w:val="center"/>
              <w:rPr>
                <w:rFonts w:cs="Calibri"/>
                <w:lang w:val="ro-RO"/>
              </w:rPr>
            </w:pPr>
          </w:p>
        </w:tc>
      </w:tr>
      <w:tr w:rsidR="00925542" w:rsidRPr="002F3B4D" w:rsidTr="00833D27">
        <w:trPr>
          <w:trHeight w:val="285"/>
        </w:trPr>
        <w:tc>
          <w:tcPr>
            <w:tcW w:w="810" w:type="dxa"/>
            <w:noWrap/>
            <w:vAlign w:val="bottom"/>
          </w:tcPr>
          <w:p w:rsidR="00925542" w:rsidRPr="002F3B4D" w:rsidRDefault="00925542" w:rsidP="00833D27">
            <w:pPr>
              <w:spacing w:line="240" w:lineRule="auto"/>
              <w:ind w:left="162"/>
              <w:rPr>
                <w:rFonts w:cs="Calibri"/>
                <w:b/>
                <w:lang w:val="ro-RO"/>
              </w:rPr>
            </w:pPr>
          </w:p>
        </w:tc>
        <w:tc>
          <w:tcPr>
            <w:tcW w:w="2989" w:type="dxa"/>
            <w:vAlign w:val="bottom"/>
          </w:tcPr>
          <w:p w:rsidR="00925542" w:rsidRPr="002F3B4D" w:rsidRDefault="00925542" w:rsidP="00833D27">
            <w:pPr>
              <w:spacing w:line="240" w:lineRule="auto"/>
              <w:ind w:left="-198" w:firstLine="198"/>
              <w:jc w:val="center"/>
              <w:rPr>
                <w:rFonts w:cs="Calibri"/>
                <w:b/>
                <w:lang w:val="ro-RO"/>
              </w:rPr>
            </w:pPr>
            <w:r w:rsidRPr="002F3B4D">
              <w:rPr>
                <w:rFonts w:cs="Calibri"/>
                <w:b/>
                <w:lang w:val="ro-RO"/>
              </w:rPr>
              <w:t>TOTAL</w:t>
            </w:r>
          </w:p>
        </w:tc>
        <w:tc>
          <w:tcPr>
            <w:tcW w:w="850" w:type="dxa"/>
          </w:tcPr>
          <w:p w:rsidR="00925542" w:rsidRPr="002F3B4D" w:rsidRDefault="00925542" w:rsidP="00833D27">
            <w:pPr>
              <w:spacing w:line="240" w:lineRule="auto"/>
              <w:jc w:val="center"/>
              <w:rPr>
                <w:rFonts w:cs="Calibri"/>
                <w:b/>
                <w:lang w:val="ro-RO"/>
              </w:rPr>
            </w:pPr>
          </w:p>
        </w:tc>
        <w:tc>
          <w:tcPr>
            <w:tcW w:w="1044" w:type="dxa"/>
          </w:tcPr>
          <w:p w:rsidR="00925542" w:rsidRPr="002F3B4D" w:rsidRDefault="00925542" w:rsidP="00833D27">
            <w:pPr>
              <w:spacing w:line="240" w:lineRule="auto"/>
              <w:jc w:val="center"/>
              <w:rPr>
                <w:rFonts w:cs="Calibri"/>
                <w:b/>
                <w:lang w:val="ro-RO"/>
              </w:rPr>
            </w:pPr>
          </w:p>
        </w:tc>
        <w:tc>
          <w:tcPr>
            <w:tcW w:w="1080" w:type="dxa"/>
          </w:tcPr>
          <w:p w:rsidR="00925542" w:rsidRPr="002F3B4D" w:rsidRDefault="00925542" w:rsidP="00833D27">
            <w:pPr>
              <w:spacing w:line="240" w:lineRule="auto"/>
              <w:jc w:val="center"/>
              <w:rPr>
                <w:rFonts w:cs="Calibri"/>
                <w:b/>
                <w:lang w:val="ro-RO"/>
              </w:rPr>
            </w:pPr>
          </w:p>
        </w:tc>
        <w:tc>
          <w:tcPr>
            <w:tcW w:w="1440" w:type="dxa"/>
          </w:tcPr>
          <w:p w:rsidR="00925542" w:rsidRPr="002F3B4D" w:rsidRDefault="00925542" w:rsidP="00833D27">
            <w:pPr>
              <w:spacing w:line="240" w:lineRule="auto"/>
              <w:jc w:val="center"/>
              <w:rPr>
                <w:rFonts w:cs="Calibri"/>
                <w:b/>
                <w:lang w:val="ro-RO"/>
              </w:rPr>
            </w:pPr>
          </w:p>
        </w:tc>
        <w:tc>
          <w:tcPr>
            <w:tcW w:w="1620" w:type="dxa"/>
            <w:noWrap/>
            <w:vAlign w:val="bottom"/>
          </w:tcPr>
          <w:p w:rsidR="00925542" w:rsidRPr="002F3B4D" w:rsidRDefault="00925542" w:rsidP="00833D27">
            <w:pPr>
              <w:spacing w:line="240" w:lineRule="auto"/>
              <w:jc w:val="center"/>
              <w:rPr>
                <w:rFonts w:cs="Calibri"/>
                <w:b/>
                <w:lang w:val="ro-RO"/>
              </w:rPr>
            </w:pPr>
          </w:p>
        </w:tc>
      </w:tr>
    </w:tbl>
    <w:p w:rsidR="00925542" w:rsidRDefault="00925542" w:rsidP="00925542">
      <w:pPr>
        <w:spacing w:line="240" w:lineRule="auto"/>
        <w:rPr>
          <w:rFonts w:cs="Calibri"/>
          <w:b/>
          <w:u w:val="single"/>
          <w:lang w:val="ro-RO"/>
        </w:rPr>
      </w:pPr>
    </w:p>
    <w:p w:rsidR="008E4189" w:rsidRPr="00A52C69" w:rsidRDefault="008E4189" w:rsidP="00925542">
      <w:pPr>
        <w:spacing w:line="240" w:lineRule="auto"/>
        <w:rPr>
          <w:rFonts w:cs="Calibri"/>
          <w:b/>
          <w:u w:val="single"/>
          <w:lang w:val="ro-RO"/>
        </w:rPr>
      </w:pPr>
    </w:p>
    <w:p w:rsidR="00925542" w:rsidRPr="00A52C69" w:rsidRDefault="00925542" w:rsidP="00925542">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w:t>
      </w:r>
      <w:r w:rsidR="002E2FF5">
        <w:rPr>
          <w:rFonts w:cs="Calibri"/>
          <w:b/>
          <w:u w:val="single"/>
          <w:lang w:val="ro-RO"/>
        </w:rPr>
        <w:t xml:space="preserve"> </w:t>
      </w:r>
      <w:r w:rsidRPr="00A52C69">
        <w:rPr>
          <w:rFonts w:cs="Calibri"/>
          <w:b/>
          <w:u w:val="single"/>
          <w:lang w:val="ro-RO"/>
        </w:rPr>
        <w:t>fix:</w:t>
      </w:r>
      <w:r w:rsidR="002B6D60">
        <w:rPr>
          <w:rFonts w:cs="Calibri"/>
          <w:b/>
          <w:u w:val="single"/>
          <w:lang w:val="ro-RO"/>
        </w:rPr>
        <w:t xml:space="preserve"> </w:t>
      </w:r>
      <w:r w:rsidRPr="00A52C69">
        <w:rPr>
          <w:rFonts w:cs="Calibri"/>
          <w:lang w:val="ro-RO"/>
        </w:rPr>
        <w:t>Preţul indicat mai sus este ferm şi fix şi nu poate fi modificat pe durata executării contractului.</w:t>
      </w:r>
    </w:p>
    <w:p w:rsidR="00925542" w:rsidRPr="00A52C69" w:rsidRDefault="00925542" w:rsidP="00925542">
      <w:pPr>
        <w:spacing w:line="240" w:lineRule="auto"/>
        <w:ind w:left="720" w:hanging="720"/>
        <w:rPr>
          <w:rFonts w:cs="Calibri"/>
          <w:b/>
          <w:lang w:val="ro-RO"/>
        </w:rPr>
      </w:pPr>
    </w:p>
    <w:p w:rsidR="00925542" w:rsidRPr="00A52C69" w:rsidRDefault="00925542" w:rsidP="00925542">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002B6D60">
        <w:rPr>
          <w:rFonts w:cs="Calibri"/>
          <w:b/>
          <w:u w:val="single"/>
          <w:lang w:val="ro-RO"/>
        </w:rPr>
        <w:t xml:space="preserve"> </w:t>
      </w:r>
      <w:r w:rsidRPr="00A52C69">
        <w:rPr>
          <w:rFonts w:cs="Calibri"/>
          <w:lang w:val="ro-RO"/>
        </w:rPr>
        <w:t xml:space="preserve">Serviciile prevăzute se realizează în </w:t>
      </w:r>
      <w:r>
        <w:rPr>
          <w:rFonts w:cs="Calibri"/>
          <w:lang w:val="ro-RO"/>
        </w:rPr>
        <w:t xml:space="preserve">perioada </w:t>
      </w:r>
      <w:r w:rsidR="00CE6899">
        <w:t>…...07.2024 – ……...07.2024</w:t>
      </w:r>
      <w:r w:rsidR="002B6D60">
        <w:t xml:space="preserve"> </w:t>
      </w:r>
      <w:r>
        <w:rPr>
          <w:rFonts w:cs="Calibri"/>
          <w:lang w:val="ro-RO"/>
        </w:rPr>
        <w:t xml:space="preserve">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925542" w:rsidRPr="00A52C69" w:rsidRDefault="00925542" w:rsidP="00925542">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399"/>
        <w:gridCol w:w="850"/>
        <w:gridCol w:w="3119"/>
      </w:tblGrid>
      <w:tr w:rsidR="00925542" w:rsidRPr="002F3B4D" w:rsidTr="00833D27">
        <w:trPr>
          <w:trHeight w:val="285"/>
        </w:trPr>
        <w:tc>
          <w:tcPr>
            <w:tcW w:w="810" w:type="dxa"/>
            <w:noWrap/>
            <w:vAlign w:val="center"/>
          </w:tcPr>
          <w:p w:rsidR="00925542" w:rsidRPr="002F3B4D" w:rsidRDefault="00925542" w:rsidP="00833D27">
            <w:pPr>
              <w:spacing w:line="240" w:lineRule="auto"/>
              <w:jc w:val="center"/>
              <w:rPr>
                <w:rFonts w:cs="Calibri"/>
                <w:b/>
                <w:lang w:val="ro-RO"/>
              </w:rPr>
            </w:pPr>
            <w:r w:rsidRPr="002F3B4D">
              <w:rPr>
                <w:rFonts w:cs="Calibri"/>
                <w:b/>
                <w:lang w:val="ro-RO"/>
              </w:rPr>
              <w:t>Nr. crt.</w:t>
            </w:r>
          </w:p>
        </w:tc>
        <w:tc>
          <w:tcPr>
            <w:tcW w:w="5399" w:type="dxa"/>
            <w:vAlign w:val="center"/>
          </w:tcPr>
          <w:p w:rsidR="00925542" w:rsidRPr="002F3B4D" w:rsidRDefault="00925542" w:rsidP="00833D27">
            <w:pPr>
              <w:spacing w:line="240" w:lineRule="auto"/>
              <w:jc w:val="center"/>
              <w:rPr>
                <w:rFonts w:cs="Calibri"/>
                <w:b/>
                <w:lang w:val="ro-RO"/>
              </w:rPr>
            </w:pPr>
            <w:r w:rsidRPr="002F3B4D">
              <w:rPr>
                <w:rFonts w:cs="Calibri"/>
                <w:b/>
                <w:lang w:val="ro-RO"/>
              </w:rPr>
              <w:t>Denumirea serviciilor</w:t>
            </w:r>
          </w:p>
        </w:tc>
        <w:tc>
          <w:tcPr>
            <w:tcW w:w="850" w:type="dxa"/>
            <w:vAlign w:val="center"/>
          </w:tcPr>
          <w:p w:rsidR="00925542" w:rsidRPr="002F3B4D" w:rsidRDefault="00925542" w:rsidP="00833D27">
            <w:pPr>
              <w:spacing w:line="240" w:lineRule="auto"/>
              <w:jc w:val="center"/>
              <w:rPr>
                <w:rFonts w:cs="Calibri"/>
                <w:b/>
                <w:lang w:val="ro-RO"/>
              </w:rPr>
            </w:pPr>
            <w:r w:rsidRPr="002F3B4D">
              <w:rPr>
                <w:rFonts w:cs="Calibri"/>
                <w:b/>
                <w:lang w:val="ro-RO"/>
              </w:rPr>
              <w:t>Cant.</w:t>
            </w:r>
          </w:p>
        </w:tc>
        <w:tc>
          <w:tcPr>
            <w:tcW w:w="3119" w:type="dxa"/>
            <w:vAlign w:val="center"/>
          </w:tcPr>
          <w:p w:rsidR="00925542" w:rsidRPr="002F3B4D" w:rsidRDefault="00925542" w:rsidP="00833D27">
            <w:pPr>
              <w:spacing w:line="240" w:lineRule="auto"/>
              <w:jc w:val="center"/>
              <w:rPr>
                <w:rFonts w:cs="Calibri"/>
                <w:b/>
                <w:lang w:val="ro-RO"/>
              </w:rPr>
            </w:pPr>
            <w:r w:rsidRPr="002F3B4D">
              <w:rPr>
                <w:rFonts w:cs="Calibri"/>
                <w:b/>
                <w:lang w:val="ro-RO"/>
              </w:rPr>
              <w:t>Termene de realizare</w:t>
            </w:r>
          </w:p>
        </w:tc>
      </w:tr>
      <w:tr w:rsidR="0026213F" w:rsidRPr="002F3B4D" w:rsidTr="00833D27">
        <w:trPr>
          <w:trHeight w:val="285"/>
        </w:trPr>
        <w:tc>
          <w:tcPr>
            <w:tcW w:w="810" w:type="dxa"/>
            <w:noWrap/>
            <w:vAlign w:val="bottom"/>
          </w:tcPr>
          <w:p w:rsidR="0026213F" w:rsidRPr="002F3B4D" w:rsidRDefault="0026213F" w:rsidP="00833D27">
            <w:pPr>
              <w:spacing w:line="240" w:lineRule="auto"/>
              <w:ind w:left="162"/>
              <w:rPr>
                <w:rFonts w:cs="Calibri"/>
                <w:lang w:val="ro-RO"/>
              </w:rPr>
            </w:pPr>
            <w:r w:rsidRPr="002F3B4D">
              <w:rPr>
                <w:rFonts w:cs="Calibri"/>
                <w:lang w:val="ro-RO"/>
              </w:rPr>
              <w:t>1.</w:t>
            </w:r>
          </w:p>
        </w:tc>
        <w:tc>
          <w:tcPr>
            <w:tcW w:w="5399" w:type="dxa"/>
          </w:tcPr>
          <w:p w:rsidR="0026213F" w:rsidRPr="00154747" w:rsidRDefault="0026213F" w:rsidP="00833D27">
            <w:pPr>
              <w:spacing w:line="240" w:lineRule="auto"/>
              <w:rPr>
                <w:rFonts w:cs="Arial"/>
                <w:lang w:val="ro-RO"/>
              </w:rPr>
            </w:pPr>
            <w:r w:rsidRPr="00154747">
              <w:rPr>
                <w:rFonts w:cs="Arial"/>
                <w:lang w:val="ro-RO"/>
              </w:rPr>
              <w:t>Lot 1</w:t>
            </w:r>
          </w:p>
          <w:p w:rsidR="0026213F" w:rsidRPr="00154747" w:rsidRDefault="0026213F" w:rsidP="00833D27">
            <w:pPr>
              <w:spacing w:line="240" w:lineRule="auto"/>
              <w:rPr>
                <w:rFonts w:cs="Arial"/>
                <w:lang w:val="ro-RO"/>
              </w:rPr>
            </w:pPr>
            <w:r w:rsidRPr="00154747">
              <w:rPr>
                <w:rFonts w:cs="Arial"/>
                <w:lang w:val="ro-RO"/>
              </w:rPr>
              <w:t>Achiziție transport participanti de la domiciliu la scoala de vara si retur.</w:t>
            </w:r>
          </w:p>
          <w:p w:rsidR="0026213F" w:rsidRPr="00154747" w:rsidRDefault="0026213F" w:rsidP="00833D27">
            <w:pPr>
              <w:spacing w:line="240" w:lineRule="auto"/>
              <w:rPr>
                <w:rFonts w:cs="Arial"/>
                <w:lang w:val="ro-RO"/>
              </w:rPr>
            </w:pPr>
            <w:r w:rsidRPr="00154747">
              <w:rPr>
                <w:rFonts w:cs="Arial"/>
                <w:lang w:val="ro-RO"/>
              </w:rPr>
              <w:t>Nr participanți: 59 persoane</w:t>
            </w:r>
          </w:p>
          <w:p w:rsidR="000B6768" w:rsidRPr="000B6768" w:rsidRDefault="000B6768" w:rsidP="000B6768">
            <w:pPr>
              <w:spacing w:line="240" w:lineRule="auto"/>
              <w:rPr>
                <w:rFonts w:cs="Arial"/>
                <w:lang w:val="ro-RO"/>
              </w:rPr>
            </w:pPr>
            <w:r w:rsidRPr="000B6768">
              <w:rPr>
                <w:rFonts w:cs="Arial"/>
                <w:lang w:val="ro-RO"/>
              </w:rPr>
              <w:t xml:space="preserve">Ruta 1: Facultatea de Inginerie Electrică, Bd. Decebal nr. 107 – Filiași – </w:t>
            </w:r>
            <w:r w:rsidR="002D6D49" w:rsidRPr="000B6768">
              <w:rPr>
                <w:rFonts w:cs="Arial"/>
                <w:lang w:val="ro-RO"/>
              </w:rPr>
              <w:t xml:space="preserve">Tg.Cărbunesti </w:t>
            </w:r>
            <w:r w:rsidR="002D6D49">
              <w:rPr>
                <w:rFonts w:cs="Arial"/>
                <w:lang w:val="ro-RO"/>
              </w:rPr>
              <w:t xml:space="preserve">- </w:t>
            </w:r>
            <w:r w:rsidRPr="000B6768">
              <w:rPr>
                <w:rFonts w:cs="Arial"/>
                <w:lang w:val="ro-RO"/>
              </w:rPr>
              <w:t>Melinești – Craiova</w:t>
            </w:r>
          </w:p>
          <w:p w:rsidR="000B6768" w:rsidRPr="000B6768" w:rsidRDefault="000B6768" w:rsidP="000B6768">
            <w:pPr>
              <w:spacing w:line="240" w:lineRule="auto"/>
              <w:rPr>
                <w:rFonts w:cs="Arial"/>
                <w:lang w:val="ro-RO"/>
              </w:rPr>
            </w:pPr>
            <w:r w:rsidRPr="000B6768">
              <w:rPr>
                <w:rFonts w:cs="Arial"/>
                <w:lang w:val="ro-RO"/>
              </w:rPr>
              <w:t>Ruta 2: Facultatea de Inginerie Electrică, Bd. Decebal nr. 107 – Horezu – Slatina - Craiova</w:t>
            </w:r>
          </w:p>
          <w:p w:rsidR="0026213F" w:rsidRPr="00154747" w:rsidRDefault="0026213F" w:rsidP="00A23487">
            <w:pPr>
              <w:spacing w:line="240" w:lineRule="auto"/>
              <w:rPr>
                <w:rFonts w:cs="Arial"/>
                <w:spacing w:val="-2"/>
                <w:lang w:val="ro-RO"/>
              </w:rPr>
            </w:pPr>
            <w:r w:rsidRPr="00154747">
              <w:rPr>
                <w:rFonts w:cs="Arial"/>
                <w:spacing w:val="-2"/>
                <w:lang w:val="ro-RO"/>
              </w:rPr>
              <w:t xml:space="preserve">Data: </w:t>
            </w:r>
            <w:r w:rsidR="00E113C5">
              <w:rPr>
                <w:rFonts w:cs="Arial"/>
                <w:spacing w:val="-2"/>
                <w:lang w:val="ro-RO"/>
              </w:rPr>
              <w:t>2</w:t>
            </w:r>
            <w:r w:rsidRPr="00154747">
              <w:rPr>
                <w:rFonts w:cs="Arial"/>
                <w:spacing w:val="-2"/>
                <w:lang w:val="ro-RO"/>
              </w:rPr>
              <w:t xml:space="preserve"> zi</w:t>
            </w:r>
            <w:r w:rsidR="00E113C5">
              <w:rPr>
                <w:rFonts w:cs="Arial"/>
                <w:spacing w:val="-2"/>
                <w:lang w:val="ro-RO"/>
              </w:rPr>
              <w:t>le</w:t>
            </w:r>
            <w:r w:rsidRPr="00154747">
              <w:rPr>
                <w:rFonts w:cs="Arial"/>
                <w:spacing w:val="-2"/>
                <w:lang w:val="ro-RO"/>
              </w:rPr>
              <w:t xml:space="preserve"> (tur-retur),pentru  perioada deschisă în intervalul </w:t>
            </w:r>
            <w:r w:rsidR="00DE468F" w:rsidRPr="00DE468F">
              <w:rPr>
                <w:rFonts w:cs="Arial"/>
              </w:rPr>
              <w:t>30.06.2024 – 14.07.2024</w:t>
            </w:r>
          </w:p>
        </w:tc>
        <w:tc>
          <w:tcPr>
            <w:tcW w:w="850" w:type="dxa"/>
          </w:tcPr>
          <w:p w:rsidR="0026213F" w:rsidRPr="00935B25" w:rsidRDefault="0026213F" w:rsidP="00833D27">
            <w:pPr>
              <w:spacing w:line="240" w:lineRule="auto"/>
              <w:jc w:val="center"/>
              <w:rPr>
                <w:rFonts w:cs="Calibri"/>
                <w:spacing w:val="-2"/>
                <w:lang w:val="ro-RO"/>
              </w:rPr>
            </w:pPr>
            <w:r>
              <w:rPr>
                <w:rFonts w:cs="Calibri"/>
                <w:spacing w:val="-2"/>
                <w:lang w:val="ro-RO"/>
              </w:rPr>
              <w:t>1</w:t>
            </w:r>
          </w:p>
        </w:tc>
        <w:tc>
          <w:tcPr>
            <w:tcW w:w="3119" w:type="dxa"/>
            <w:vAlign w:val="center"/>
          </w:tcPr>
          <w:p w:rsidR="0026213F" w:rsidRPr="005C1E9C" w:rsidRDefault="0026213F" w:rsidP="00833D27">
            <w:pPr>
              <w:spacing w:line="240" w:lineRule="auto"/>
              <w:jc w:val="center"/>
              <w:rPr>
                <w:rFonts w:cs="Calibri"/>
                <w:color w:val="000000"/>
                <w:lang w:val="ro-RO"/>
              </w:rPr>
            </w:pPr>
          </w:p>
        </w:tc>
      </w:tr>
      <w:tr w:rsidR="0026213F" w:rsidRPr="002F3B4D" w:rsidTr="00833D27">
        <w:trPr>
          <w:trHeight w:val="285"/>
        </w:trPr>
        <w:tc>
          <w:tcPr>
            <w:tcW w:w="810" w:type="dxa"/>
            <w:noWrap/>
            <w:vAlign w:val="bottom"/>
          </w:tcPr>
          <w:p w:rsidR="0026213F" w:rsidRPr="002F3B4D" w:rsidRDefault="0026213F" w:rsidP="00833D27">
            <w:pPr>
              <w:spacing w:line="240" w:lineRule="auto"/>
              <w:ind w:left="162"/>
              <w:rPr>
                <w:rFonts w:cs="Calibri"/>
                <w:lang w:val="ro-RO"/>
              </w:rPr>
            </w:pPr>
            <w:r>
              <w:rPr>
                <w:rFonts w:cs="Calibri"/>
                <w:lang w:val="ro-RO"/>
              </w:rPr>
              <w:t>2.</w:t>
            </w:r>
          </w:p>
        </w:tc>
        <w:tc>
          <w:tcPr>
            <w:tcW w:w="5399" w:type="dxa"/>
          </w:tcPr>
          <w:p w:rsidR="0026213F" w:rsidRPr="00154747" w:rsidRDefault="0026213F" w:rsidP="00833D27">
            <w:pPr>
              <w:spacing w:line="240" w:lineRule="auto"/>
              <w:rPr>
                <w:rFonts w:cs="Arial"/>
                <w:lang w:val="ro-RO"/>
              </w:rPr>
            </w:pPr>
            <w:r w:rsidRPr="00154747">
              <w:rPr>
                <w:rFonts w:cs="Arial"/>
                <w:lang w:val="ro-RO"/>
              </w:rPr>
              <w:t>Lot 2</w:t>
            </w:r>
          </w:p>
          <w:p w:rsidR="0026213F" w:rsidRPr="00154747" w:rsidRDefault="0026213F" w:rsidP="00833D27">
            <w:pPr>
              <w:spacing w:line="240" w:lineRule="auto"/>
              <w:rPr>
                <w:rFonts w:cs="Arial"/>
                <w:lang w:val="ro-RO"/>
              </w:rPr>
            </w:pPr>
            <w:r w:rsidRPr="00154747">
              <w:rPr>
                <w:rFonts w:cs="Arial"/>
                <w:lang w:val="ro-RO"/>
              </w:rPr>
              <w:t>Servicii de transport vizita 1</w:t>
            </w:r>
          </w:p>
          <w:p w:rsidR="0026213F" w:rsidRPr="00154747" w:rsidRDefault="0026213F" w:rsidP="00833D27">
            <w:pPr>
              <w:spacing w:line="240" w:lineRule="auto"/>
              <w:rPr>
                <w:rFonts w:cs="Arial"/>
                <w:lang w:val="ro-RO"/>
              </w:rPr>
            </w:pPr>
            <w:r w:rsidRPr="00154747">
              <w:rPr>
                <w:rFonts w:cs="Arial"/>
                <w:lang w:val="ro-RO"/>
              </w:rPr>
              <w:t>Nr participanți: 59 persoane</w:t>
            </w:r>
          </w:p>
          <w:p w:rsidR="0026213F" w:rsidRPr="00154747" w:rsidRDefault="0026213F" w:rsidP="00833D27">
            <w:pPr>
              <w:spacing w:line="240" w:lineRule="auto"/>
              <w:rPr>
                <w:rFonts w:cs="Arial"/>
                <w:lang w:val="ro-RO"/>
              </w:rPr>
            </w:pPr>
            <w:r w:rsidRPr="00154747">
              <w:rPr>
                <w:rFonts w:cs="Arial"/>
                <w:lang w:val="ro-RO"/>
              </w:rPr>
              <w:t xml:space="preserve">Ruta: Craiova –  Hidrocentrala Portile de Fier I – Craiova </w:t>
            </w:r>
          </w:p>
          <w:p w:rsidR="0026213F" w:rsidRPr="00154747" w:rsidRDefault="0026213F" w:rsidP="00833D27">
            <w:pPr>
              <w:spacing w:line="240" w:lineRule="auto"/>
              <w:rPr>
                <w:rFonts w:cs="Arial"/>
                <w:lang w:val="ro-RO"/>
              </w:rPr>
            </w:pPr>
            <w:r w:rsidRPr="00154747">
              <w:rPr>
                <w:rFonts w:cs="Arial"/>
                <w:lang w:val="ro-RO"/>
              </w:rPr>
              <w:t xml:space="preserve">Data: o zi în perioada </w:t>
            </w:r>
            <w:r w:rsidR="00DE468F" w:rsidRPr="00DE468F">
              <w:rPr>
                <w:rFonts w:cs="Arial"/>
              </w:rPr>
              <w:t>30.06.2024 – 14.07.2024</w:t>
            </w:r>
          </w:p>
          <w:p w:rsidR="0026213F" w:rsidRPr="00154747" w:rsidRDefault="0026213F" w:rsidP="00833D27">
            <w:pPr>
              <w:spacing w:line="240" w:lineRule="auto"/>
              <w:rPr>
                <w:rFonts w:cs="Arial"/>
                <w:lang w:val="ro-RO"/>
              </w:rPr>
            </w:pPr>
          </w:p>
          <w:p w:rsidR="0026213F" w:rsidRPr="00154747" w:rsidRDefault="0026213F" w:rsidP="00833D27">
            <w:pPr>
              <w:spacing w:line="240" w:lineRule="auto"/>
              <w:rPr>
                <w:rFonts w:cs="Arial"/>
                <w:lang w:val="ro-RO"/>
              </w:rPr>
            </w:pPr>
            <w:r w:rsidRPr="00154747">
              <w:rPr>
                <w:rFonts w:cs="Arial"/>
                <w:lang w:val="ro-RO"/>
              </w:rPr>
              <w:t>Servicii de transport vizita 2</w:t>
            </w:r>
          </w:p>
          <w:p w:rsidR="0026213F" w:rsidRPr="00154747" w:rsidRDefault="0026213F" w:rsidP="00833D27">
            <w:pPr>
              <w:spacing w:line="240" w:lineRule="auto"/>
              <w:rPr>
                <w:rFonts w:cs="Arial"/>
                <w:lang w:val="ro-RO"/>
              </w:rPr>
            </w:pPr>
            <w:r w:rsidRPr="00154747">
              <w:rPr>
                <w:rFonts w:cs="Arial"/>
                <w:lang w:val="ro-RO"/>
              </w:rPr>
              <w:t>Nr participanți: 59 persoane</w:t>
            </w:r>
          </w:p>
          <w:p w:rsidR="0026213F" w:rsidRPr="00154747" w:rsidRDefault="0026213F" w:rsidP="00833D27">
            <w:pPr>
              <w:spacing w:line="240" w:lineRule="auto"/>
              <w:rPr>
                <w:rFonts w:cs="Arial"/>
                <w:lang w:val="ro-RO"/>
              </w:rPr>
            </w:pPr>
            <w:r w:rsidRPr="00154747">
              <w:rPr>
                <w:rFonts w:cs="Arial"/>
                <w:lang w:val="ro-RO"/>
              </w:rPr>
              <w:t xml:space="preserve">Ruta: Craiova –Hidrocentrala  Ciunget – Craiova </w:t>
            </w:r>
          </w:p>
          <w:p w:rsidR="0026213F" w:rsidRPr="00154747" w:rsidRDefault="0026213F" w:rsidP="00833D27">
            <w:pPr>
              <w:spacing w:line="240" w:lineRule="auto"/>
              <w:rPr>
                <w:rFonts w:cs="Arial"/>
                <w:lang w:val="ro-RO"/>
              </w:rPr>
            </w:pPr>
            <w:r w:rsidRPr="00154747">
              <w:rPr>
                <w:rFonts w:cs="Arial"/>
                <w:lang w:val="ro-RO"/>
              </w:rPr>
              <w:t xml:space="preserve">Data: o zi în perioada </w:t>
            </w:r>
            <w:r w:rsidR="00DE468F" w:rsidRPr="00DE468F">
              <w:rPr>
                <w:rFonts w:cs="Arial"/>
              </w:rPr>
              <w:t>30.06.2024 – 14.07.2024</w:t>
            </w:r>
          </w:p>
          <w:p w:rsidR="0026213F" w:rsidRPr="00154747" w:rsidRDefault="0026213F" w:rsidP="00833D27">
            <w:pPr>
              <w:spacing w:line="240" w:lineRule="auto"/>
              <w:rPr>
                <w:rFonts w:cs="Arial"/>
                <w:lang w:val="ro-RO"/>
              </w:rPr>
            </w:pPr>
          </w:p>
          <w:p w:rsidR="0026213F" w:rsidRPr="00154747" w:rsidRDefault="0026213F" w:rsidP="00833D27">
            <w:pPr>
              <w:spacing w:line="240" w:lineRule="auto"/>
              <w:rPr>
                <w:rFonts w:cs="Arial"/>
                <w:lang w:val="ro-RO"/>
              </w:rPr>
            </w:pPr>
            <w:r w:rsidRPr="00154747">
              <w:rPr>
                <w:rFonts w:cs="Arial"/>
                <w:lang w:val="ro-RO"/>
              </w:rPr>
              <w:t>Servicii de masa pranz  participanti</w:t>
            </w:r>
          </w:p>
          <w:p w:rsidR="0026213F" w:rsidRPr="00154747" w:rsidRDefault="0026213F" w:rsidP="00833D27">
            <w:pPr>
              <w:spacing w:line="240" w:lineRule="auto"/>
              <w:rPr>
                <w:rFonts w:cs="Arial"/>
                <w:lang w:val="ro-RO"/>
              </w:rPr>
            </w:pPr>
            <w:r w:rsidRPr="00154747">
              <w:rPr>
                <w:rFonts w:cs="Arial"/>
                <w:lang w:val="ro-RO"/>
              </w:rPr>
              <w:t>Nr participanți: 59 persoane</w:t>
            </w:r>
          </w:p>
          <w:p w:rsidR="0026213F" w:rsidRPr="00154747" w:rsidRDefault="0026213F" w:rsidP="00833D27">
            <w:pPr>
              <w:spacing w:line="240" w:lineRule="auto"/>
              <w:rPr>
                <w:rFonts w:cs="Arial"/>
                <w:lang w:val="ro-RO"/>
              </w:rPr>
            </w:pPr>
            <w:r w:rsidRPr="00154747">
              <w:rPr>
                <w:rFonts w:cs="Arial"/>
                <w:lang w:val="ro-RO"/>
              </w:rPr>
              <w:t>Pentru cele 2 vizite</w:t>
            </w:r>
          </w:p>
        </w:tc>
        <w:tc>
          <w:tcPr>
            <w:tcW w:w="850" w:type="dxa"/>
          </w:tcPr>
          <w:p w:rsidR="0026213F" w:rsidRDefault="0026213F" w:rsidP="00833D27">
            <w:pPr>
              <w:spacing w:line="240" w:lineRule="auto"/>
              <w:jc w:val="center"/>
              <w:rPr>
                <w:rFonts w:cs="Calibri"/>
                <w:spacing w:val="-2"/>
                <w:lang w:val="ro-RO"/>
              </w:rPr>
            </w:pPr>
            <w:r>
              <w:rPr>
                <w:rFonts w:cs="Calibri"/>
                <w:spacing w:val="-2"/>
                <w:lang w:val="ro-RO"/>
              </w:rPr>
              <w:t>1</w:t>
            </w:r>
          </w:p>
          <w:p w:rsidR="0026213F" w:rsidRDefault="0026213F" w:rsidP="00833D27">
            <w:pPr>
              <w:spacing w:line="240" w:lineRule="auto"/>
              <w:jc w:val="center"/>
              <w:rPr>
                <w:rFonts w:cs="Calibri"/>
                <w:spacing w:val="-2"/>
                <w:lang w:val="ro-RO"/>
              </w:rPr>
            </w:pPr>
          </w:p>
          <w:p w:rsidR="0026213F" w:rsidRDefault="0026213F" w:rsidP="00833D27">
            <w:pPr>
              <w:spacing w:line="240" w:lineRule="auto"/>
              <w:jc w:val="center"/>
              <w:rPr>
                <w:rFonts w:cs="Calibri"/>
                <w:spacing w:val="-2"/>
                <w:lang w:val="ro-RO"/>
              </w:rPr>
            </w:pPr>
          </w:p>
          <w:p w:rsidR="0026213F" w:rsidRDefault="0026213F" w:rsidP="00833D27">
            <w:pPr>
              <w:spacing w:line="240" w:lineRule="auto"/>
              <w:jc w:val="center"/>
              <w:rPr>
                <w:rFonts w:cs="Calibri"/>
                <w:spacing w:val="-2"/>
                <w:lang w:val="ro-RO"/>
              </w:rPr>
            </w:pPr>
          </w:p>
          <w:p w:rsidR="0026213F" w:rsidRDefault="0026213F" w:rsidP="0026213F">
            <w:pPr>
              <w:spacing w:line="240" w:lineRule="auto"/>
              <w:rPr>
                <w:rFonts w:cs="Calibri"/>
                <w:spacing w:val="-2"/>
                <w:lang w:val="ro-RO"/>
              </w:rPr>
            </w:pPr>
          </w:p>
          <w:p w:rsidR="0026213F" w:rsidRDefault="0026213F" w:rsidP="00833D27">
            <w:pPr>
              <w:spacing w:line="240" w:lineRule="auto"/>
              <w:jc w:val="center"/>
              <w:rPr>
                <w:rFonts w:cs="Calibri"/>
                <w:spacing w:val="-2"/>
                <w:lang w:val="ro-RO"/>
              </w:rPr>
            </w:pPr>
          </w:p>
          <w:p w:rsidR="0026213F" w:rsidRDefault="0026213F" w:rsidP="00833D27">
            <w:pPr>
              <w:spacing w:line="240" w:lineRule="auto"/>
              <w:jc w:val="center"/>
              <w:rPr>
                <w:rFonts w:cs="Calibri"/>
                <w:spacing w:val="-2"/>
                <w:lang w:val="ro-RO"/>
              </w:rPr>
            </w:pPr>
            <w:r>
              <w:rPr>
                <w:rFonts w:cs="Calibri"/>
                <w:spacing w:val="-2"/>
                <w:lang w:val="ro-RO"/>
              </w:rPr>
              <w:t>1</w:t>
            </w:r>
          </w:p>
          <w:p w:rsidR="0026213F" w:rsidRDefault="0026213F" w:rsidP="00833D27">
            <w:pPr>
              <w:spacing w:line="240" w:lineRule="auto"/>
              <w:jc w:val="center"/>
              <w:rPr>
                <w:rFonts w:cs="Calibri"/>
                <w:spacing w:val="-2"/>
                <w:lang w:val="ro-RO"/>
              </w:rPr>
            </w:pPr>
          </w:p>
          <w:p w:rsidR="0026213F" w:rsidRDefault="0026213F" w:rsidP="0026213F">
            <w:pPr>
              <w:spacing w:line="240" w:lineRule="auto"/>
              <w:rPr>
                <w:rFonts w:cs="Calibri"/>
                <w:spacing w:val="-2"/>
                <w:lang w:val="ro-RO"/>
              </w:rPr>
            </w:pPr>
          </w:p>
          <w:p w:rsidR="0026213F" w:rsidRDefault="0026213F" w:rsidP="00833D27">
            <w:pPr>
              <w:spacing w:line="240" w:lineRule="auto"/>
              <w:jc w:val="center"/>
              <w:rPr>
                <w:rFonts w:cs="Calibri"/>
                <w:spacing w:val="-2"/>
                <w:lang w:val="ro-RO"/>
              </w:rPr>
            </w:pPr>
          </w:p>
          <w:p w:rsidR="0026213F" w:rsidRDefault="0026213F" w:rsidP="00833D27">
            <w:pPr>
              <w:spacing w:line="240" w:lineRule="auto"/>
              <w:jc w:val="center"/>
              <w:rPr>
                <w:rFonts w:cs="Calibri"/>
                <w:spacing w:val="-2"/>
                <w:lang w:val="ro-RO"/>
              </w:rPr>
            </w:pPr>
          </w:p>
          <w:p w:rsidR="0026213F" w:rsidRDefault="0026213F" w:rsidP="00833D27">
            <w:pPr>
              <w:spacing w:line="240" w:lineRule="auto"/>
              <w:jc w:val="center"/>
              <w:rPr>
                <w:rFonts w:cs="Calibri"/>
                <w:spacing w:val="-2"/>
                <w:lang w:val="ro-RO"/>
              </w:rPr>
            </w:pPr>
            <w:r>
              <w:rPr>
                <w:rFonts w:cs="Calibri"/>
                <w:spacing w:val="-2"/>
                <w:lang w:val="ro-RO"/>
              </w:rPr>
              <w:t>2</w:t>
            </w:r>
          </w:p>
          <w:p w:rsidR="0026213F" w:rsidRDefault="0026213F" w:rsidP="00833D27">
            <w:pPr>
              <w:spacing w:line="240" w:lineRule="auto"/>
              <w:jc w:val="center"/>
              <w:rPr>
                <w:rFonts w:cs="Calibri"/>
                <w:spacing w:val="-2"/>
                <w:lang w:val="ro-RO"/>
              </w:rPr>
            </w:pPr>
          </w:p>
          <w:p w:rsidR="0026213F" w:rsidRDefault="0026213F" w:rsidP="00833D27">
            <w:pPr>
              <w:spacing w:line="240" w:lineRule="auto"/>
              <w:jc w:val="center"/>
              <w:rPr>
                <w:rFonts w:cs="Calibri"/>
                <w:spacing w:val="-2"/>
                <w:lang w:val="ro-RO"/>
              </w:rPr>
            </w:pPr>
          </w:p>
        </w:tc>
        <w:tc>
          <w:tcPr>
            <w:tcW w:w="3119" w:type="dxa"/>
            <w:vAlign w:val="center"/>
          </w:tcPr>
          <w:p w:rsidR="0026213F" w:rsidRPr="005C1E9C" w:rsidRDefault="0026213F" w:rsidP="00833D27">
            <w:pPr>
              <w:spacing w:line="240" w:lineRule="auto"/>
              <w:jc w:val="center"/>
              <w:rPr>
                <w:rFonts w:cs="Calibri"/>
                <w:color w:val="000000"/>
                <w:lang w:val="ro-RO"/>
              </w:rPr>
            </w:pPr>
          </w:p>
        </w:tc>
      </w:tr>
      <w:tr w:rsidR="0026213F" w:rsidRPr="002F3B4D" w:rsidTr="00833D27">
        <w:trPr>
          <w:trHeight w:val="285"/>
        </w:trPr>
        <w:tc>
          <w:tcPr>
            <w:tcW w:w="810" w:type="dxa"/>
            <w:noWrap/>
            <w:vAlign w:val="bottom"/>
          </w:tcPr>
          <w:p w:rsidR="0026213F" w:rsidRPr="002F3B4D" w:rsidRDefault="0026213F" w:rsidP="00833D27">
            <w:pPr>
              <w:spacing w:line="240" w:lineRule="auto"/>
              <w:ind w:left="162"/>
              <w:rPr>
                <w:rFonts w:cs="Calibri"/>
                <w:lang w:val="ro-RO"/>
              </w:rPr>
            </w:pPr>
            <w:r>
              <w:rPr>
                <w:rFonts w:cs="Calibri"/>
                <w:lang w:val="ro-RO"/>
              </w:rPr>
              <w:t>3.</w:t>
            </w:r>
          </w:p>
        </w:tc>
        <w:tc>
          <w:tcPr>
            <w:tcW w:w="5399" w:type="dxa"/>
          </w:tcPr>
          <w:p w:rsidR="0026213F" w:rsidRPr="00154747" w:rsidRDefault="0026213F" w:rsidP="00833D27">
            <w:pPr>
              <w:spacing w:line="240" w:lineRule="auto"/>
              <w:rPr>
                <w:rFonts w:cs="Arial"/>
                <w:lang w:val="ro-RO"/>
              </w:rPr>
            </w:pPr>
            <w:r w:rsidRPr="00154747">
              <w:rPr>
                <w:rFonts w:cs="Arial"/>
                <w:lang w:val="ro-RO"/>
              </w:rPr>
              <w:t>Lot 3 Servicii de transport local ac</w:t>
            </w:r>
            <w:r w:rsidR="00A23487">
              <w:rPr>
                <w:rFonts w:cs="Arial"/>
                <w:lang w:val="ro-RO"/>
              </w:rPr>
              <w:t>tivitati extracurriculare – 2024</w:t>
            </w:r>
          </w:p>
          <w:p w:rsidR="0026213F" w:rsidRPr="00154747" w:rsidRDefault="0026213F" w:rsidP="00833D27">
            <w:pPr>
              <w:spacing w:line="240" w:lineRule="auto"/>
              <w:rPr>
                <w:rFonts w:cs="Arial"/>
                <w:lang w:val="ro-RO"/>
              </w:rPr>
            </w:pPr>
            <w:r w:rsidRPr="00154747">
              <w:rPr>
                <w:rFonts w:cs="Arial"/>
                <w:lang w:val="ro-RO"/>
              </w:rPr>
              <w:t>Transport local in Craiova in diferite locatii pentru un numar de 59 participanti</w:t>
            </w:r>
          </w:p>
        </w:tc>
        <w:tc>
          <w:tcPr>
            <w:tcW w:w="850" w:type="dxa"/>
          </w:tcPr>
          <w:p w:rsidR="0026213F" w:rsidRDefault="0026213F" w:rsidP="00833D27">
            <w:pPr>
              <w:spacing w:line="240" w:lineRule="auto"/>
              <w:jc w:val="center"/>
              <w:rPr>
                <w:rFonts w:cs="Calibri"/>
                <w:spacing w:val="-2"/>
                <w:lang w:val="ro-RO"/>
              </w:rPr>
            </w:pPr>
            <w:r>
              <w:rPr>
                <w:rFonts w:cs="Calibri"/>
                <w:spacing w:val="-2"/>
                <w:lang w:val="ro-RO"/>
              </w:rPr>
              <w:t>1</w:t>
            </w:r>
          </w:p>
        </w:tc>
        <w:tc>
          <w:tcPr>
            <w:tcW w:w="3119" w:type="dxa"/>
            <w:vAlign w:val="center"/>
          </w:tcPr>
          <w:p w:rsidR="0026213F" w:rsidRPr="005C1E9C" w:rsidRDefault="0026213F" w:rsidP="00833D27">
            <w:pPr>
              <w:spacing w:line="240" w:lineRule="auto"/>
              <w:jc w:val="center"/>
              <w:rPr>
                <w:rFonts w:cs="Calibri"/>
                <w:color w:val="000000"/>
                <w:lang w:val="ro-RO"/>
              </w:rPr>
            </w:pPr>
          </w:p>
        </w:tc>
      </w:tr>
    </w:tbl>
    <w:p w:rsidR="00925542" w:rsidRDefault="00925542" w:rsidP="00925542">
      <w:pPr>
        <w:spacing w:line="240" w:lineRule="auto"/>
        <w:ind w:left="720" w:hanging="720"/>
        <w:rPr>
          <w:rFonts w:cs="Calibri"/>
          <w:lang w:val="ro-RO"/>
        </w:rPr>
      </w:pPr>
    </w:p>
    <w:p w:rsidR="00EB3D29" w:rsidRDefault="00EB3D29" w:rsidP="00925542">
      <w:pPr>
        <w:spacing w:line="240" w:lineRule="auto"/>
        <w:ind w:left="720" w:hanging="720"/>
        <w:rPr>
          <w:rFonts w:cs="Calibri"/>
          <w:lang w:val="ro-RO"/>
        </w:rPr>
      </w:pPr>
    </w:p>
    <w:p w:rsidR="00EB3D29" w:rsidRPr="00A52C69" w:rsidRDefault="00EB3D29" w:rsidP="00925542">
      <w:pPr>
        <w:spacing w:line="240" w:lineRule="auto"/>
        <w:ind w:left="720" w:hanging="720"/>
        <w:rPr>
          <w:rFonts w:cs="Calibri"/>
          <w:lang w:val="ro-RO"/>
        </w:rPr>
      </w:pPr>
    </w:p>
    <w:p w:rsidR="00925542" w:rsidRPr="00A52C69" w:rsidRDefault="00925542" w:rsidP="00925542">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002B6D60">
        <w:rPr>
          <w:rFonts w:cs="Calibri"/>
          <w:b/>
          <w:u w:val="single"/>
          <w:lang w:val="ro-RO"/>
        </w:rPr>
        <w:t xml:space="preserve"> </w:t>
      </w:r>
      <w:r w:rsidRPr="000B720A">
        <w:rPr>
          <w:rFonts w:ascii="Arial" w:hAnsi="Arial" w:cs="Arial"/>
          <w:sz w:val="20"/>
          <w:szCs w:val="20"/>
          <w:lang w:val="ro-RO"/>
        </w:rPr>
        <w:t xml:space="preserve">facturii se va efectua in lei, 100% la realizarea efectivă a serviciilor prevăzute, pe baza </w:t>
      </w:r>
      <w:r w:rsidR="002B6D60" w:rsidRPr="000B720A">
        <w:rPr>
          <w:rFonts w:ascii="Arial" w:hAnsi="Arial" w:cs="Arial"/>
          <w:sz w:val="20"/>
          <w:szCs w:val="20"/>
          <w:lang w:val="ro-RO"/>
        </w:rPr>
        <w:t xml:space="preserve">de efactura emisa de </w:t>
      </w:r>
      <w:r w:rsidRPr="000B720A">
        <w:rPr>
          <w:rFonts w:ascii="Arial" w:hAnsi="Arial" w:cs="Arial"/>
          <w:sz w:val="20"/>
          <w:szCs w:val="20"/>
          <w:lang w:val="ro-RO"/>
        </w:rPr>
        <w:t>Prestator şi proces verbal de recepţie.</w:t>
      </w:r>
    </w:p>
    <w:p w:rsidR="00925542" w:rsidRDefault="00925542" w:rsidP="00925542">
      <w:pPr>
        <w:tabs>
          <w:tab w:val="left" w:pos="-2127"/>
          <w:tab w:val="num" w:pos="720"/>
        </w:tabs>
        <w:suppressAutoHyphens/>
        <w:spacing w:line="240" w:lineRule="auto"/>
        <w:ind w:left="720" w:hanging="630"/>
        <w:rPr>
          <w:rFonts w:cs="Calibri"/>
          <w:lang w:val="ro-RO"/>
        </w:rPr>
      </w:pPr>
    </w:p>
    <w:p w:rsidR="000B6768" w:rsidRDefault="000B6768" w:rsidP="00925542">
      <w:pPr>
        <w:tabs>
          <w:tab w:val="left" w:pos="-2127"/>
          <w:tab w:val="num" w:pos="720"/>
        </w:tabs>
        <w:suppressAutoHyphens/>
        <w:spacing w:line="240" w:lineRule="auto"/>
        <w:ind w:left="720" w:hanging="630"/>
        <w:rPr>
          <w:rFonts w:cs="Calibri"/>
          <w:lang w:val="ro-RO"/>
        </w:rPr>
      </w:pPr>
    </w:p>
    <w:p w:rsidR="000B6768" w:rsidRDefault="000B6768" w:rsidP="00925542">
      <w:pPr>
        <w:tabs>
          <w:tab w:val="left" w:pos="-2127"/>
          <w:tab w:val="num" w:pos="720"/>
        </w:tabs>
        <w:suppressAutoHyphens/>
        <w:spacing w:line="240" w:lineRule="auto"/>
        <w:ind w:left="720" w:hanging="630"/>
        <w:rPr>
          <w:rFonts w:cs="Calibri"/>
          <w:lang w:val="ro-RO"/>
        </w:rPr>
      </w:pPr>
    </w:p>
    <w:p w:rsidR="000B6768" w:rsidRDefault="000B6768" w:rsidP="00925542">
      <w:pPr>
        <w:tabs>
          <w:tab w:val="left" w:pos="-2127"/>
          <w:tab w:val="num" w:pos="720"/>
        </w:tabs>
        <w:suppressAutoHyphens/>
        <w:spacing w:line="240" w:lineRule="auto"/>
        <w:ind w:left="720" w:hanging="630"/>
        <w:rPr>
          <w:rFonts w:cs="Calibri"/>
          <w:lang w:val="ro-RO"/>
        </w:rPr>
      </w:pPr>
    </w:p>
    <w:p w:rsidR="00EB3D29" w:rsidRDefault="00EB3D29" w:rsidP="00925542">
      <w:pPr>
        <w:tabs>
          <w:tab w:val="left" w:pos="-2127"/>
          <w:tab w:val="num" w:pos="720"/>
        </w:tabs>
        <w:suppressAutoHyphens/>
        <w:spacing w:line="240" w:lineRule="auto"/>
        <w:ind w:left="720" w:hanging="630"/>
        <w:rPr>
          <w:rFonts w:cs="Calibri"/>
          <w:lang w:val="ro-RO"/>
        </w:rPr>
      </w:pPr>
    </w:p>
    <w:p w:rsidR="00EB3D29" w:rsidRDefault="00EB3D29" w:rsidP="00925542">
      <w:pPr>
        <w:tabs>
          <w:tab w:val="left" w:pos="-2127"/>
          <w:tab w:val="num" w:pos="720"/>
        </w:tabs>
        <w:suppressAutoHyphens/>
        <w:spacing w:line="240" w:lineRule="auto"/>
        <w:ind w:left="720" w:hanging="630"/>
        <w:rPr>
          <w:rFonts w:cs="Calibri"/>
          <w:lang w:val="ro-RO"/>
        </w:rPr>
      </w:pPr>
    </w:p>
    <w:p w:rsidR="00EB3D29" w:rsidRDefault="00EB3D29" w:rsidP="00925542">
      <w:pPr>
        <w:tabs>
          <w:tab w:val="left" w:pos="-2127"/>
          <w:tab w:val="num" w:pos="720"/>
        </w:tabs>
        <w:suppressAutoHyphens/>
        <w:spacing w:line="240" w:lineRule="auto"/>
        <w:ind w:left="720" w:hanging="630"/>
        <w:rPr>
          <w:rFonts w:cs="Calibri"/>
          <w:lang w:val="ro-RO"/>
        </w:rPr>
      </w:pPr>
    </w:p>
    <w:p w:rsidR="00EB3D29" w:rsidRDefault="00EB3D29" w:rsidP="00925542">
      <w:pPr>
        <w:tabs>
          <w:tab w:val="left" w:pos="-2127"/>
          <w:tab w:val="num" w:pos="720"/>
        </w:tabs>
        <w:suppressAutoHyphens/>
        <w:spacing w:line="240" w:lineRule="auto"/>
        <w:ind w:left="720" w:hanging="630"/>
        <w:rPr>
          <w:rFonts w:cs="Calibri"/>
          <w:lang w:val="ro-RO"/>
        </w:rPr>
      </w:pPr>
    </w:p>
    <w:p w:rsidR="00EB3D29" w:rsidRDefault="00EB3D29" w:rsidP="00925542">
      <w:pPr>
        <w:tabs>
          <w:tab w:val="left" w:pos="-2127"/>
          <w:tab w:val="num" w:pos="720"/>
        </w:tabs>
        <w:suppressAutoHyphens/>
        <w:spacing w:line="240" w:lineRule="auto"/>
        <w:ind w:left="720" w:hanging="630"/>
        <w:rPr>
          <w:rFonts w:cs="Calibri"/>
          <w:lang w:val="ro-RO"/>
        </w:rPr>
      </w:pPr>
    </w:p>
    <w:p w:rsidR="000B6768" w:rsidRDefault="000B6768" w:rsidP="00925542">
      <w:pPr>
        <w:tabs>
          <w:tab w:val="left" w:pos="-2127"/>
          <w:tab w:val="num" w:pos="720"/>
        </w:tabs>
        <w:suppressAutoHyphens/>
        <w:spacing w:line="240" w:lineRule="auto"/>
        <w:ind w:left="720" w:hanging="630"/>
        <w:rPr>
          <w:rFonts w:cs="Calibri"/>
          <w:lang w:val="ro-RO"/>
        </w:rPr>
      </w:pPr>
    </w:p>
    <w:p w:rsidR="000B6768" w:rsidRDefault="000B6768" w:rsidP="00925542">
      <w:pPr>
        <w:tabs>
          <w:tab w:val="left" w:pos="-2127"/>
          <w:tab w:val="num" w:pos="720"/>
        </w:tabs>
        <w:suppressAutoHyphens/>
        <w:spacing w:line="240" w:lineRule="auto"/>
        <w:ind w:left="720" w:hanging="630"/>
        <w:rPr>
          <w:rFonts w:cs="Calibri"/>
          <w:lang w:val="ro-RO"/>
        </w:rPr>
      </w:pPr>
    </w:p>
    <w:p w:rsidR="000B6768" w:rsidRDefault="000B6768" w:rsidP="00925542">
      <w:pPr>
        <w:tabs>
          <w:tab w:val="left" w:pos="-2127"/>
          <w:tab w:val="num" w:pos="720"/>
        </w:tabs>
        <w:suppressAutoHyphens/>
        <w:spacing w:line="240" w:lineRule="auto"/>
        <w:ind w:left="720" w:hanging="630"/>
        <w:rPr>
          <w:rFonts w:cs="Calibri"/>
          <w:lang w:val="ro-RO"/>
        </w:rPr>
      </w:pPr>
    </w:p>
    <w:p w:rsidR="00925542" w:rsidRPr="00A52C69" w:rsidRDefault="00925542" w:rsidP="00925542">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lastRenderedPageBreak/>
        <w:t>Specificaţii Tehnice:</w:t>
      </w:r>
    </w:p>
    <w:p w:rsidR="00925542" w:rsidRPr="00A52C69" w:rsidRDefault="00925542" w:rsidP="00925542">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925542" w:rsidRPr="002F3B4D" w:rsidTr="00833D27">
        <w:trPr>
          <w:trHeight w:val="285"/>
        </w:trPr>
        <w:tc>
          <w:tcPr>
            <w:tcW w:w="5245" w:type="dxa"/>
            <w:vAlign w:val="bottom"/>
          </w:tcPr>
          <w:p w:rsidR="00925542" w:rsidRPr="002F3B4D" w:rsidRDefault="00925542" w:rsidP="00833D27">
            <w:pPr>
              <w:spacing w:line="240" w:lineRule="auto"/>
              <w:jc w:val="center"/>
              <w:rPr>
                <w:rFonts w:cs="Calibri"/>
                <w:b/>
                <w:lang w:val="ro-RO"/>
              </w:rPr>
            </w:pPr>
            <w:r w:rsidRPr="002F3B4D">
              <w:rPr>
                <w:rFonts w:cs="Calibri"/>
                <w:b/>
                <w:lang w:val="ro-RO"/>
              </w:rPr>
              <w:t>A. Specificatii tehnice solicitate</w:t>
            </w:r>
          </w:p>
          <w:p w:rsidR="00925542" w:rsidRPr="002F3B4D" w:rsidRDefault="00925542" w:rsidP="00833D27">
            <w:pPr>
              <w:spacing w:line="240" w:lineRule="auto"/>
              <w:jc w:val="center"/>
              <w:rPr>
                <w:rFonts w:cs="Calibri"/>
                <w:i/>
                <w:lang w:val="ro-RO"/>
              </w:rPr>
            </w:pPr>
          </w:p>
        </w:tc>
        <w:tc>
          <w:tcPr>
            <w:tcW w:w="4820" w:type="dxa"/>
          </w:tcPr>
          <w:p w:rsidR="00925542" w:rsidRPr="002F3B4D" w:rsidRDefault="00925542" w:rsidP="00833D27">
            <w:pPr>
              <w:spacing w:line="240" w:lineRule="auto"/>
              <w:jc w:val="center"/>
              <w:rPr>
                <w:rFonts w:cs="Calibri"/>
                <w:b/>
                <w:lang w:val="ro-RO"/>
              </w:rPr>
            </w:pPr>
            <w:r w:rsidRPr="002F3B4D">
              <w:rPr>
                <w:rFonts w:cs="Calibri"/>
                <w:b/>
                <w:lang w:val="ro-RO"/>
              </w:rPr>
              <w:t>B. Specificatii tehnice ofertate</w:t>
            </w:r>
          </w:p>
          <w:p w:rsidR="00925542" w:rsidRPr="002F3B4D" w:rsidRDefault="00925542" w:rsidP="00833D27">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925542" w:rsidRPr="002F3B4D" w:rsidTr="00833D27">
        <w:trPr>
          <w:trHeight w:val="285"/>
        </w:trPr>
        <w:tc>
          <w:tcPr>
            <w:tcW w:w="5245" w:type="dxa"/>
            <w:vAlign w:val="bottom"/>
          </w:tcPr>
          <w:p w:rsidR="00925542" w:rsidRPr="00193CB9" w:rsidRDefault="00925542" w:rsidP="00193CB9">
            <w:pPr>
              <w:spacing w:line="240" w:lineRule="auto"/>
              <w:rPr>
                <w:rFonts w:cs="Arial"/>
                <w:lang w:val="ro-RO"/>
              </w:rPr>
            </w:pPr>
            <w:r w:rsidRPr="00216099">
              <w:rPr>
                <w:rFonts w:cs="Arial"/>
                <w:i/>
                <w:spacing w:val="-2"/>
                <w:lang w:val="ro-RO"/>
              </w:rPr>
              <w:t xml:space="preserve">Denumire serviciu: </w:t>
            </w:r>
            <w:r w:rsidR="00193CB9">
              <w:rPr>
                <w:rFonts w:cs="Arial"/>
                <w:i/>
                <w:spacing w:val="-2"/>
                <w:lang w:val="ro-RO"/>
              </w:rPr>
              <w:t xml:space="preserve"> </w:t>
            </w:r>
            <w:r w:rsidR="00193CB9" w:rsidRPr="00193CB9">
              <w:rPr>
                <w:rFonts w:cs="Arial"/>
                <w:spacing w:val="-2"/>
                <w:lang w:val="ro-RO"/>
              </w:rPr>
              <w:t>Servicii de</w:t>
            </w:r>
            <w:r w:rsidR="00193CB9">
              <w:rPr>
                <w:rFonts w:cs="Arial"/>
                <w:i/>
                <w:spacing w:val="-2"/>
                <w:lang w:val="ro-RO"/>
              </w:rPr>
              <w:t xml:space="preserve"> </w:t>
            </w:r>
            <w:r w:rsidR="00193CB9" w:rsidRPr="00154747">
              <w:rPr>
                <w:rFonts w:cs="Arial"/>
                <w:lang w:val="ro-RO"/>
              </w:rPr>
              <w:t>transport participanti de la domiciliu la scoala de vara si retur.</w:t>
            </w:r>
          </w:p>
        </w:tc>
        <w:tc>
          <w:tcPr>
            <w:tcW w:w="4820" w:type="dxa"/>
          </w:tcPr>
          <w:p w:rsidR="00925542" w:rsidRPr="002F3B4D" w:rsidRDefault="00925542" w:rsidP="00833D27">
            <w:pPr>
              <w:spacing w:line="240" w:lineRule="auto"/>
              <w:jc w:val="center"/>
              <w:rPr>
                <w:rFonts w:cs="Calibri"/>
                <w:i/>
                <w:color w:val="FF0000"/>
                <w:lang w:val="ro-RO"/>
              </w:rPr>
            </w:pPr>
          </w:p>
        </w:tc>
      </w:tr>
      <w:tr w:rsidR="00925542" w:rsidRPr="002F3B4D" w:rsidTr="00833D27">
        <w:trPr>
          <w:trHeight w:val="458"/>
        </w:trPr>
        <w:tc>
          <w:tcPr>
            <w:tcW w:w="5245" w:type="dxa"/>
            <w:vAlign w:val="bottom"/>
          </w:tcPr>
          <w:p w:rsidR="00193CB9" w:rsidRPr="00154747" w:rsidRDefault="00193CB9" w:rsidP="00193CB9">
            <w:pPr>
              <w:spacing w:line="240" w:lineRule="auto"/>
              <w:rPr>
                <w:rFonts w:cs="Arial"/>
                <w:lang w:val="ro-RO"/>
              </w:rPr>
            </w:pPr>
            <w:r w:rsidRPr="00154747">
              <w:rPr>
                <w:rFonts w:cs="Arial"/>
                <w:lang w:val="ro-RO"/>
              </w:rPr>
              <w:t>Nr participanți: 59 persoane</w:t>
            </w:r>
          </w:p>
          <w:p w:rsidR="000B6768" w:rsidRDefault="000B6768" w:rsidP="000B6768">
            <w:pPr>
              <w:spacing w:line="240" w:lineRule="auto"/>
              <w:ind w:firstLine="13"/>
              <w:rPr>
                <w:rFonts w:ascii="Times New Roman" w:hAnsi="Times New Roman"/>
                <w:szCs w:val="20"/>
                <w:lang w:val="ro-RO"/>
              </w:rPr>
            </w:pPr>
            <w:r>
              <w:rPr>
                <w:rFonts w:ascii="Times New Roman" w:hAnsi="Times New Roman"/>
                <w:b/>
                <w:szCs w:val="20"/>
                <w:lang w:val="ro-RO"/>
              </w:rPr>
              <w:t>Ruta 1:</w:t>
            </w:r>
            <w:r>
              <w:rPr>
                <w:rFonts w:ascii="Times New Roman" w:hAnsi="Times New Roman"/>
                <w:szCs w:val="20"/>
                <w:lang w:val="ro-RO"/>
              </w:rPr>
              <w:t xml:space="preserve"> </w:t>
            </w:r>
            <w:r w:rsidRPr="00B258E4">
              <w:rPr>
                <w:rFonts w:cs="Arial"/>
                <w:lang w:val="ro-RO"/>
              </w:rPr>
              <w:t xml:space="preserve">Facultatea de Inginerie Electrică, Bd. Decebal nr. 107 – Filiași – </w:t>
            </w:r>
            <w:r w:rsidR="005F5B74" w:rsidRPr="00B258E4">
              <w:rPr>
                <w:rFonts w:cs="Arial"/>
                <w:lang w:val="ro-RO"/>
              </w:rPr>
              <w:t>Tg.Cărbunesti</w:t>
            </w:r>
            <w:r w:rsidR="005F5B74">
              <w:rPr>
                <w:rFonts w:cs="Arial"/>
                <w:lang w:val="ro-RO"/>
              </w:rPr>
              <w:t xml:space="preserve"> -</w:t>
            </w:r>
            <w:r w:rsidR="005F5B74" w:rsidRPr="00B258E4">
              <w:rPr>
                <w:rFonts w:cs="Arial"/>
                <w:lang w:val="ro-RO"/>
              </w:rPr>
              <w:t xml:space="preserve"> </w:t>
            </w:r>
            <w:r w:rsidRPr="00B258E4">
              <w:rPr>
                <w:rFonts w:cs="Arial"/>
                <w:lang w:val="ro-RO"/>
              </w:rPr>
              <w:t>Melinești– Craiova</w:t>
            </w:r>
          </w:p>
          <w:p w:rsidR="000B6768" w:rsidRPr="00B258E4" w:rsidRDefault="000B6768" w:rsidP="000B6768">
            <w:pPr>
              <w:spacing w:line="240" w:lineRule="auto"/>
              <w:ind w:firstLine="13"/>
              <w:rPr>
                <w:rFonts w:cs="Arial"/>
                <w:lang w:val="ro-RO"/>
              </w:rPr>
            </w:pPr>
            <w:r>
              <w:rPr>
                <w:rFonts w:ascii="Times New Roman" w:hAnsi="Times New Roman"/>
                <w:b/>
                <w:szCs w:val="20"/>
                <w:lang w:val="ro-RO"/>
              </w:rPr>
              <w:t>Ruta 2</w:t>
            </w:r>
            <w:r>
              <w:rPr>
                <w:rFonts w:ascii="Times New Roman" w:hAnsi="Times New Roman"/>
                <w:szCs w:val="20"/>
                <w:lang w:val="ro-RO"/>
              </w:rPr>
              <w:t xml:space="preserve">: </w:t>
            </w:r>
            <w:r w:rsidRPr="00B258E4">
              <w:rPr>
                <w:rFonts w:cs="Arial"/>
                <w:lang w:val="ro-RO"/>
              </w:rPr>
              <w:t>Facultatea de Inginerie Electrică, Bd. Decebal nr. 107 – Horezu – Slatina - Craiova</w:t>
            </w:r>
          </w:p>
          <w:p w:rsidR="00925542" w:rsidRPr="00216099" w:rsidRDefault="00E05F6C" w:rsidP="00A23487">
            <w:pPr>
              <w:spacing w:line="240" w:lineRule="auto"/>
              <w:rPr>
                <w:rFonts w:cs="Arial"/>
                <w:color w:val="FF0000"/>
                <w:szCs w:val="20"/>
                <w:lang w:val="ro-RO"/>
              </w:rPr>
            </w:pPr>
            <w:r>
              <w:rPr>
                <w:rFonts w:cs="Arial"/>
                <w:spacing w:val="-2"/>
                <w:lang w:val="ro-RO"/>
              </w:rPr>
              <w:t>Data: 2</w:t>
            </w:r>
            <w:r w:rsidR="00193CB9" w:rsidRPr="00154747">
              <w:rPr>
                <w:rFonts w:cs="Arial"/>
                <w:spacing w:val="-2"/>
                <w:lang w:val="ro-RO"/>
              </w:rPr>
              <w:t xml:space="preserve"> zi</w:t>
            </w:r>
            <w:r>
              <w:rPr>
                <w:rFonts w:cs="Arial"/>
                <w:spacing w:val="-2"/>
                <w:lang w:val="ro-RO"/>
              </w:rPr>
              <w:t>le</w:t>
            </w:r>
            <w:r w:rsidR="00193CB9" w:rsidRPr="00154747">
              <w:rPr>
                <w:rFonts w:cs="Arial"/>
                <w:spacing w:val="-2"/>
                <w:lang w:val="ro-RO"/>
              </w:rPr>
              <w:t xml:space="preserve"> (tur-retur),pentru  perioada deschisă în intervalul </w:t>
            </w:r>
            <w:r w:rsidR="00DE468F" w:rsidRPr="00DE468F">
              <w:rPr>
                <w:rFonts w:cs="Arial"/>
              </w:rPr>
              <w:t>30.06.2024 – 14.07.2024</w:t>
            </w:r>
          </w:p>
        </w:tc>
        <w:tc>
          <w:tcPr>
            <w:tcW w:w="4820" w:type="dxa"/>
          </w:tcPr>
          <w:p w:rsidR="00925542" w:rsidRPr="002F3B4D" w:rsidRDefault="00925542" w:rsidP="00833D27">
            <w:pPr>
              <w:spacing w:line="240" w:lineRule="auto"/>
              <w:rPr>
                <w:rFonts w:cs="Calibri"/>
                <w:i/>
                <w:color w:val="FF0000"/>
                <w:lang w:val="ro-RO"/>
              </w:rPr>
            </w:pPr>
          </w:p>
        </w:tc>
      </w:tr>
      <w:tr w:rsidR="00193CB9" w:rsidRPr="002F3B4D" w:rsidTr="00833D27">
        <w:trPr>
          <w:trHeight w:val="458"/>
        </w:trPr>
        <w:tc>
          <w:tcPr>
            <w:tcW w:w="5245" w:type="dxa"/>
            <w:vAlign w:val="bottom"/>
          </w:tcPr>
          <w:p w:rsidR="00193CB9" w:rsidRPr="00154747" w:rsidRDefault="00193CB9" w:rsidP="00193CB9">
            <w:pPr>
              <w:spacing w:line="240" w:lineRule="auto"/>
              <w:rPr>
                <w:rFonts w:cs="Arial"/>
                <w:lang w:val="ro-RO"/>
              </w:rPr>
            </w:pPr>
            <w:r w:rsidRPr="00216099">
              <w:rPr>
                <w:rFonts w:cs="Arial"/>
                <w:i/>
                <w:spacing w:val="-2"/>
                <w:lang w:val="ro-RO"/>
              </w:rPr>
              <w:t>Denumire serviciu:</w:t>
            </w:r>
            <w:r w:rsidRPr="00850BD4">
              <w:rPr>
                <w:rFonts w:cs="Calibri"/>
                <w:spacing w:val="-2"/>
              </w:rPr>
              <w:t xml:space="preserve"> </w:t>
            </w:r>
            <w:r w:rsidRPr="00850BD4">
              <w:rPr>
                <w:rFonts w:cs="Calibri"/>
                <w:spacing w:val="-2"/>
                <w:lang w:val="ro-RO"/>
              </w:rPr>
              <w:t xml:space="preserve">Servicii de </w:t>
            </w:r>
            <w:r w:rsidRPr="004D7FED">
              <w:rPr>
                <w:rFonts w:cs="Arial"/>
                <w:szCs w:val="20"/>
              </w:rPr>
              <w:t>transport 2 vizite de studiu + masa participanti</w:t>
            </w:r>
          </w:p>
        </w:tc>
        <w:tc>
          <w:tcPr>
            <w:tcW w:w="4820" w:type="dxa"/>
          </w:tcPr>
          <w:p w:rsidR="00193CB9" w:rsidRPr="002F3B4D" w:rsidRDefault="00193CB9" w:rsidP="00833D27">
            <w:pPr>
              <w:spacing w:line="240" w:lineRule="auto"/>
              <w:rPr>
                <w:rFonts w:cs="Calibri"/>
                <w:i/>
                <w:color w:val="FF0000"/>
                <w:lang w:val="ro-RO"/>
              </w:rPr>
            </w:pPr>
          </w:p>
        </w:tc>
      </w:tr>
      <w:tr w:rsidR="00925542" w:rsidRPr="002F3B4D" w:rsidTr="00833D27">
        <w:trPr>
          <w:trHeight w:val="285"/>
        </w:trPr>
        <w:tc>
          <w:tcPr>
            <w:tcW w:w="5245" w:type="dxa"/>
            <w:vAlign w:val="bottom"/>
          </w:tcPr>
          <w:p w:rsidR="00FC1EDD" w:rsidRPr="008564DE" w:rsidRDefault="00FC1EDD" w:rsidP="00FC1EDD">
            <w:pPr>
              <w:spacing w:line="240" w:lineRule="auto"/>
              <w:ind w:firstLine="13"/>
              <w:rPr>
                <w:rFonts w:ascii="Times New Roman" w:hAnsi="Times New Roman"/>
                <w:szCs w:val="20"/>
                <w:lang w:val="ro-RO"/>
              </w:rPr>
            </w:pPr>
            <w:r w:rsidRPr="008564DE">
              <w:rPr>
                <w:rFonts w:ascii="Times New Roman" w:hAnsi="Times New Roman"/>
                <w:b/>
                <w:szCs w:val="20"/>
                <w:lang w:val="ro-RO"/>
              </w:rPr>
              <w:t xml:space="preserve">Nr. total participanți: </w:t>
            </w:r>
            <w:r w:rsidRPr="008564DE">
              <w:rPr>
                <w:rFonts w:ascii="Times New Roman" w:hAnsi="Times New Roman"/>
                <w:szCs w:val="20"/>
                <w:lang w:val="ro-RO"/>
              </w:rPr>
              <w:t>59 persoane</w:t>
            </w:r>
          </w:p>
          <w:p w:rsidR="00FC1EDD" w:rsidRPr="00FE536A" w:rsidRDefault="00FC1EDD" w:rsidP="00FC1EDD">
            <w:pPr>
              <w:spacing w:line="240" w:lineRule="auto"/>
              <w:ind w:firstLine="13"/>
              <w:rPr>
                <w:rFonts w:ascii="Times New Roman" w:hAnsi="Times New Roman"/>
                <w:b/>
                <w:szCs w:val="20"/>
                <w:lang w:val="ro-RO"/>
              </w:rPr>
            </w:pPr>
            <w:r>
              <w:rPr>
                <w:rFonts w:ascii="Times New Roman" w:hAnsi="Times New Roman"/>
                <w:b/>
                <w:szCs w:val="20"/>
                <w:lang w:val="ro-RO"/>
              </w:rPr>
              <w:t>Ruta</w:t>
            </w:r>
            <w:r w:rsidRPr="008564DE">
              <w:rPr>
                <w:rFonts w:ascii="Times New Roman" w:hAnsi="Times New Roman"/>
                <w:b/>
                <w:szCs w:val="20"/>
                <w:lang w:val="ro-RO"/>
              </w:rPr>
              <w:t>:</w:t>
            </w:r>
            <w:r>
              <w:rPr>
                <w:rFonts w:ascii="Times New Roman" w:hAnsi="Times New Roman"/>
                <w:b/>
                <w:szCs w:val="20"/>
                <w:lang w:val="ro-RO"/>
              </w:rPr>
              <w:t xml:space="preserve"> </w:t>
            </w:r>
            <w:r w:rsidRPr="008564DE">
              <w:rPr>
                <w:rFonts w:ascii="Times New Roman" w:hAnsi="Times New Roman"/>
                <w:b/>
                <w:szCs w:val="20"/>
                <w:lang w:val="ro-RO"/>
              </w:rPr>
              <w:t>Craiova - CH Porțile de Fier I, jud. Mehedinţi – Craiova</w:t>
            </w:r>
          </w:p>
          <w:p w:rsidR="00FC1EDD" w:rsidRPr="00DD2396" w:rsidRDefault="00FC1EDD" w:rsidP="00FC1EDD">
            <w:pPr>
              <w:spacing w:line="240" w:lineRule="auto"/>
              <w:rPr>
                <w:rFonts w:cs="Calibri"/>
                <w:lang w:val="ro-RO"/>
              </w:rPr>
            </w:pPr>
            <w:r w:rsidRPr="00DD2396">
              <w:rPr>
                <w:rFonts w:cs="Calibri"/>
                <w:lang w:val="ro-RO"/>
              </w:rPr>
              <w:t xml:space="preserve">Deplasare de o zi în perioada </w:t>
            </w:r>
            <w:r w:rsidR="00DE468F" w:rsidRPr="00DE468F">
              <w:rPr>
                <w:rFonts w:cs="Calibri"/>
              </w:rPr>
              <w:t>30.06.2024 – 14.07.2024</w:t>
            </w:r>
          </w:p>
          <w:p w:rsidR="00FC1EDD" w:rsidRPr="008564DE" w:rsidRDefault="00FC1EDD" w:rsidP="00FC1EDD">
            <w:pPr>
              <w:spacing w:line="240" w:lineRule="auto"/>
              <w:rPr>
                <w:rFonts w:ascii="Times New Roman" w:hAnsi="Times New Roman"/>
                <w:color w:val="FF0000"/>
                <w:szCs w:val="20"/>
                <w:lang w:val="ro-RO"/>
              </w:rPr>
            </w:pPr>
          </w:p>
          <w:p w:rsidR="00FC1EDD" w:rsidRPr="00DD2396" w:rsidRDefault="00FC1EDD" w:rsidP="00DD2396">
            <w:pPr>
              <w:spacing w:line="240" w:lineRule="auto"/>
              <w:rPr>
                <w:rFonts w:cs="Calibri"/>
                <w:lang w:val="ro-RO"/>
              </w:rPr>
            </w:pPr>
            <w:r w:rsidRPr="00DD2396">
              <w:rPr>
                <w:rFonts w:cs="Calibri"/>
                <w:lang w:val="ro-RO"/>
              </w:rPr>
              <w:t>Nr. total participanți: 59 persoane</w:t>
            </w:r>
          </w:p>
          <w:p w:rsidR="00FC1EDD" w:rsidRPr="008564DE" w:rsidRDefault="00FC1EDD" w:rsidP="00FC1EDD">
            <w:pPr>
              <w:pStyle w:val="ListParagraph"/>
              <w:numPr>
                <w:ilvl w:val="0"/>
                <w:numId w:val="3"/>
              </w:numPr>
              <w:spacing w:after="0" w:line="240" w:lineRule="auto"/>
              <w:ind w:left="0"/>
              <w:rPr>
                <w:rFonts w:ascii="Times New Roman" w:hAnsi="Times New Roman"/>
                <w:b/>
                <w:sz w:val="20"/>
                <w:szCs w:val="20"/>
                <w:lang w:val="ro-RO"/>
              </w:rPr>
            </w:pPr>
            <w:r>
              <w:rPr>
                <w:rFonts w:ascii="Times New Roman" w:hAnsi="Times New Roman"/>
                <w:b/>
                <w:sz w:val="20"/>
                <w:szCs w:val="20"/>
                <w:lang w:val="ro-RO"/>
              </w:rPr>
              <w:t xml:space="preserve">Ruta: </w:t>
            </w:r>
            <w:r w:rsidRPr="008564DE">
              <w:rPr>
                <w:rFonts w:ascii="Times New Roman" w:hAnsi="Times New Roman"/>
                <w:b/>
                <w:sz w:val="20"/>
                <w:szCs w:val="20"/>
                <w:lang w:val="ro-RO"/>
              </w:rPr>
              <w:t>Craiova – Hidrocentrala CIUNGET, jud. VILCEA- Craiova</w:t>
            </w:r>
          </w:p>
          <w:p w:rsidR="00FC1EDD" w:rsidRPr="00DD2396" w:rsidRDefault="00FC1EDD" w:rsidP="00FC1EDD">
            <w:pPr>
              <w:spacing w:line="240" w:lineRule="auto"/>
              <w:rPr>
                <w:rFonts w:cs="Calibri"/>
                <w:lang w:val="ro-RO"/>
              </w:rPr>
            </w:pPr>
            <w:r w:rsidRPr="00DD2396">
              <w:rPr>
                <w:rFonts w:cs="Calibri"/>
                <w:lang w:val="ro-RO"/>
              </w:rPr>
              <w:t xml:space="preserve">Deplasare de o zi în perioada </w:t>
            </w:r>
            <w:r w:rsidR="00DE468F" w:rsidRPr="00DE468F">
              <w:rPr>
                <w:rFonts w:cs="Calibri"/>
              </w:rPr>
              <w:t>30.06.2024 – 14.07.2024</w:t>
            </w:r>
          </w:p>
          <w:p w:rsidR="00FC1EDD" w:rsidRDefault="00FC1EDD" w:rsidP="00FC1EDD">
            <w:pPr>
              <w:spacing w:line="240" w:lineRule="auto"/>
            </w:pPr>
          </w:p>
          <w:p w:rsidR="00FC1EDD" w:rsidRDefault="00FC1EDD" w:rsidP="00FC1EDD">
            <w:pPr>
              <w:spacing w:line="240" w:lineRule="auto"/>
              <w:rPr>
                <w:rFonts w:cs="Calibri"/>
                <w:lang w:val="ro-RO"/>
              </w:rPr>
            </w:pPr>
            <w:r w:rsidRPr="00DD2396">
              <w:rPr>
                <w:rFonts w:cs="Calibri"/>
                <w:b/>
                <w:lang w:val="ro-RO"/>
              </w:rPr>
              <w:t>Servicii de masa</w:t>
            </w:r>
            <w:r>
              <w:rPr>
                <w:rFonts w:cs="Calibri"/>
                <w:lang w:val="ro-RO"/>
              </w:rPr>
              <w:t xml:space="preserve"> pranz  participanti</w:t>
            </w:r>
          </w:p>
          <w:p w:rsidR="00FC1EDD" w:rsidRPr="006D6389" w:rsidRDefault="00FC1EDD" w:rsidP="00FC1EDD">
            <w:pPr>
              <w:spacing w:line="240" w:lineRule="auto"/>
              <w:rPr>
                <w:rFonts w:cs="Calibri"/>
                <w:lang w:val="ro-RO"/>
              </w:rPr>
            </w:pPr>
            <w:r w:rsidRPr="006D6389">
              <w:rPr>
                <w:rFonts w:cs="Calibri"/>
                <w:lang w:val="ro-RO"/>
              </w:rPr>
              <w:t>Nr participanți: 59 persoane</w:t>
            </w:r>
          </w:p>
          <w:p w:rsidR="00925542" w:rsidRPr="00216099" w:rsidRDefault="00FC1EDD" w:rsidP="00FC1EDD">
            <w:pPr>
              <w:spacing w:line="240" w:lineRule="auto"/>
              <w:ind w:left="-13" w:firstLine="13"/>
              <w:rPr>
                <w:rFonts w:cs="Arial"/>
                <w:szCs w:val="20"/>
                <w:lang w:val="ro-RO"/>
              </w:rPr>
            </w:pPr>
            <w:r w:rsidRPr="006D6389">
              <w:rPr>
                <w:rFonts w:cs="Calibri"/>
                <w:lang w:val="ro-RO"/>
              </w:rPr>
              <w:t>Pentru cele 2 vizite</w:t>
            </w:r>
          </w:p>
        </w:tc>
        <w:tc>
          <w:tcPr>
            <w:tcW w:w="4820" w:type="dxa"/>
          </w:tcPr>
          <w:p w:rsidR="00925542" w:rsidRPr="002F3B4D" w:rsidRDefault="00925542" w:rsidP="00833D27">
            <w:pPr>
              <w:spacing w:line="240" w:lineRule="auto"/>
              <w:jc w:val="center"/>
              <w:rPr>
                <w:rFonts w:cs="Calibri"/>
                <w:i/>
                <w:color w:val="FF0000"/>
                <w:lang w:val="ro-RO"/>
              </w:rPr>
            </w:pPr>
          </w:p>
        </w:tc>
      </w:tr>
      <w:tr w:rsidR="00193CB9" w:rsidRPr="002F3B4D" w:rsidTr="00833D27">
        <w:trPr>
          <w:trHeight w:val="285"/>
        </w:trPr>
        <w:tc>
          <w:tcPr>
            <w:tcW w:w="5245" w:type="dxa"/>
            <w:vAlign w:val="bottom"/>
          </w:tcPr>
          <w:p w:rsidR="00193CB9" w:rsidRPr="00193CB9" w:rsidRDefault="00193CB9" w:rsidP="00193CB9">
            <w:pPr>
              <w:spacing w:line="240" w:lineRule="auto"/>
              <w:rPr>
                <w:rFonts w:cs="Arial"/>
                <w:lang w:val="ro-RO"/>
              </w:rPr>
            </w:pPr>
            <w:r w:rsidRPr="00216099">
              <w:rPr>
                <w:rFonts w:cs="Arial"/>
                <w:i/>
                <w:spacing w:val="-2"/>
                <w:lang w:val="ro-RO"/>
              </w:rPr>
              <w:t>Denumire serviciu</w:t>
            </w:r>
            <w:r>
              <w:rPr>
                <w:rFonts w:cs="Arial"/>
                <w:i/>
                <w:spacing w:val="-2"/>
                <w:lang w:val="ro-RO"/>
              </w:rPr>
              <w:t xml:space="preserve">: </w:t>
            </w:r>
            <w:r w:rsidRPr="00154747">
              <w:rPr>
                <w:rFonts w:cs="Arial"/>
                <w:lang w:val="ro-RO"/>
              </w:rPr>
              <w:t>Servicii de transport local activitati extracurriculare – 202</w:t>
            </w:r>
            <w:r w:rsidR="00A23487">
              <w:rPr>
                <w:rFonts w:cs="Arial"/>
                <w:lang w:val="ro-RO"/>
              </w:rPr>
              <w:t>4</w:t>
            </w:r>
          </w:p>
        </w:tc>
        <w:tc>
          <w:tcPr>
            <w:tcW w:w="4820" w:type="dxa"/>
          </w:tcPr>
          <w:p w:rsidR="00193CB9" w:rsidRPr="002F3B4D" w:rsidRDefault="00193CB9" w:rsidP="00833D27">
            <w:pPr>
              <w:spacing w:line="240" w:lineRule="auto"/>
              <w:jc w:val="center"/>
              <w:rPr>
                <w:rFonts w:cs="Calibri"/>
                <w:i/>
                <w:color w:val="FF0000"/>
                <w:lang w:val="ro-RO"/>
              </w:rPr>
            </w:pPr>
          </w:p>
        </w:tc>
      </w:tr>
      <w:tr w:rsidR="00925542" w:rsidRPr="002F3B4D" w:rsidTr="00833D27">
        <w:trPr>
          <w:trHeight w:val="285"/>
        </w:trPr>
        <w:tc>
          <w:tcPr>
            <w:tcW w:w="5245" w:type="dxa"/>
            <w:vAlign w:val="bottom"/>
          </w:tcPr>
          <w:p w:rsidR="00925542" w:rsidRPr="00216099" w:rsidRDefault="00925542" w:rsidP="00833D27">
            <w:pPr>
              <w:spacing w:line="240" w:lineRule="auto"/>
              <w:ind w:firstLine="13"/>
              <w:rPr>
                <w:rFonts w:cs="Arial"/>
                <w:i/>
                <w:szCs w:val="20"/>
                <w:lang w:val="ro-RO"/>
              </w:rPr>
            </w:pPr>
            <w:r w:rsidRPr="00216099">
              <w:rPr>
                <w:rFonts w:cs="Arial"/>
                <w:i/>
                <w:szCs w:val="20"/>
                <w:lang w:val="ro-RO"/>
              </w:rPr>
              <w:t>Descriere generală:</w:t>
            </w:r>
          </w:p>
          <w:p w:rsidR="00925542" w:rsidRPr="00216099" w:rsidRDefault="00925542" w:rsidP="00833D27">
            <w:pPr>
              <w:spacing w:line="240" w:lineRule="auto"/>
              <w:rPr>
                <w:rFonts w:cs="Arial"/>
                <w:szCs w:val="20"/>
                <w:lang w:val="ro-RO"/>
              </w:rPr>
            </w:pPr>
            <w:r w:rsidRPr="00216099">
              <w:rPr>
                <w:rFonts w:cs="Arial"/>
                <w:szCs w:val="20"/>
                <w:lang w:val="ro-RO"/>
              </w:rPr>
              <w:t>Se vor asigura servicii de transport in Craiova in diferite locatii</w:t>
            </w:r>
          </w:p>
          <w:p w:rsidR="00925542" w:rsidRPr="00216099" w:rsidRDefault="00925542" w:rsidP="00833D27">
            <w:pPr>
              <w:spacing w:line="240" w:lineRule="auto"/>
              <w:rPr>
                <w:rFonts w:cs="Arial"/>
                <w:szCs w:val="20"/>
                <w:lang w:val="ro-RO"/>
              </w:rPr>
            </w:pPr>
            <w:r w:rsidRPr="00216099">
              <w:rPr>
                <w:rFonts w:cs="Arial"/>
                <w:szCs w:val="20"/>
                <w:lang w:val="ro-RO"/>
              </w:rPr>
              <w:t xml:space="preserve">în perioada </w:t>
            </w:r>
            <w:r w:rsidR="00DE468F" w:rsidRPr="00DE468F">
              <w:rPr>
                <w:rFonts w:cs="Arial"/>
              </w:rPr>
              <w:t>30.06.2024 – 14.07.2024</w:t>
            </w:r>
            <w:r w:rsidRPr="00216099">
              <w:rPr>
                <w:rFonts w:cs="Arial"/>
                <w:szCs w:val="20"/>
                <w:lang w:val="ro-RO"/>
              </w:rPr>
              <w:t>,  pentru 59 participanți astfel:</w:t>
            </w:r>
          </w:p>
          <w:p w:rsidR="00925542" w:rsidRPr="00216099" w:rsidRDefault="00925542" w:rsidP="00833D27">
            <w:pPr>
              <w:spacing w:line="240" w:lineRule="auto"/>
              <w:rPr>
                <w:rFonts w:cs="Arial"/>
                <w:szCs w:val="20"/>
                <w:lang w:val="ro-RO"/>
              </w:rPr>
            </w:pPr>
            <w:r w:rsidRPr="00216099">
              <w:rPr>
                <w:rFonts w:cs="Arial"/>
                <w:szCs w:val="20"/>
                <w:lang w:val="ro-RO"/>
              </w:rPr>
              <w:t>- transport Loc de cazare (Camin Campus Facultatea de Mecanica, str.CaleaBucuresti, nr.107) – Facultati Universitatea din Craiova, tur si retur.</w:t>
            </w:r>
          </w:p>
          <w:p w:rsidR="00925542" w:rsidRPr="00216099" w:rsidRDefault="00925542" w:rsidP="00833D27">
            <w:pPr>
              <w:spacing w:line="240" w:lineRule="auto"/>
              <w:rPr>
                <w:rFonts w:cs="Arial"/>
                <w:szCs w:val="20"/>
                <w:lang w:val="ro-RO"/>
              </w:rPr>
            </w:pPr>
            <w:r w:rsidRPr="00216099">
              <w:rPr>
                <w:rFonts w:cs="Arial"/>
                <w:szCs w:val="20"/>
                <w:lang w:val="ro-RO"/>
              </w:rPr>
              <w:t>- transport Loc de cazare (Camin Campus Facultatea de Mecanica, str.</w:t>
            </w:r>
            <w:r w:rsidR="003D2148">
              <w:rPr>
                <w:rFonts w:cs="Arial"/>
                <w:szCs w:val="20"/>
                <w:lang w:val="ro-RO"/>
              </w:rPr>
              <w:t xml:space="preserve"> </w:t>
            </w:r>
            <w:r w:rsidRPr="00216099">
              <w:rPr>
                <w:rFonts w:cs="Arial"/>
                <w:szCs w:val="20"/>
                <w:lang w:val="ro-RO"/>
              </w:rPr>
              <w:t>Calea</w:t>
            </w:r>
            <w:r w:rsidR="003D2148">
              <w:rPr>
                <w:rFonts w:cs="Arial"/>
                <w:szCs w:val="20"/>
                <w:lang w:val="ro-RO"/>
              </w:rPr>
              <w:t xml:space="preserve"> </w:t>
            </w:r>
            <w:r w:rsidRPr="00216099">
              <w:rPr>
                <w:rFonts w:cs="Arial"/>
                <w:szCs w:val="20"/>
                <w:lang w:val="ro-RO"/>
              </w:rPr>
              <w:t>Bucuresti, nr.107) –</w:t>
            </w:r>
            <w:r w:rsidR="003D2148">
              <w:rPr>
                <w:rFonts w:cs="Arial"/>
                <w:szCs w:val="20"/>
                <w:lang w:val="ro-RO"/>
              </w:rPr>
              <w:t xml:space="preserve"> </w:t>
            </w:r>
            <w:r w:rsidRPr="00216099">
              <w:rPr>
                <w:rFonts w:cs="Arial"/>
                <w:szCs w:val="20"/>
                <w:lang w:val="ro-RO"/>
              </w:rPr>
              <w:t>Fabrica Popeci/Ruris, tur și retur</w:t>
            </w:r>
          </w:p>
          <w:p w:rsidR="00925542" w:rsidRPr="00216099" w:rsidRDefault="00925542" w:rsidP="00833D27">
            <w:pPr>
              <w:spacing w:line="240" w:lineRule="auto"/>
              <w:rPr>
                <w:rFonts w:cs="Arial"/>
                <w:szCs w:val="20"/>
                <w:lang w:val="ro-RO"/>
              </w:rPr>
            </w:pPr>
            <w:r w:rsidRPr="00216099">
              <w:rPr>
                <w:rFonts w:cs="Arial"/>
                <w:szCs w:val="20"/>
                <w:lang w:val="ro-RO"/>
              </w:rPr>
              <w:t>- transport Loc de cazare (Camin Campus Facultatea de Mecanica, str.CaleaBucuresti, nr.107)– Inspire Cinema, Centrul Comercial Mercur tur și retur</w:t>
            </w:r>
          </w:p>
          <w:p w:rsidR="00925542" w:rsidRPr="00216099" w:rsidRDefault="00925542" w:rsidP="00833D27">
            <w:pPr>
              <w:spacing w:line="240" w:lineRule="auto"/>
              <w:rPr>
                <w:rFonts w:cs="Arial"/>
                <w:szCs w:val="20"/>
                <w:lang w:val="ro-RO"/>
              </w:rPr>
            </w:pPr>
            <w:r w:rsidRPr="00216099">
              <w:rPr>
                <w:rFonts w:cs="Arial"/>
                <w:szCs w:val="20"/>
                <w:lang w:val="ro-RO"/>
              </w:rPr>
              <w:t>- transport Loc de cazare (Camin Campus Facultatea de Mecanica, str.CaleaBucuresti, nr.107)– Muzeul Olteniei, Muzeul Olteniei Secția Științele Naturii Craiova, tur și retur</w:t>
            </w:r>
          </w:p>
          <w:p w:rsidR="00925542" w:rsidRPr="00216099" w:rsidRDefault="00925542" w:rsidP="00833D27">
            <w:pPr>
              <w:spacing w:line="240" w:lineRule="auto"/>
              <w:rPr>
                <w:rFonts w:cs="Arial"/>
                <w:szCs w:val="20"/>
                <w:lang w:val="ro-RO"/>
              </w:rPr>
            </w:pPr>
            <w:r w:rsidRPr="00216099">
              <w:rPr>
                <w:rFonts w:cs="Arial"/>
                <w:szCs w:val="20"/>
                <w:lang w:val="ro-RO"/>
              </w:rPr>
              <w:t>- transport Loc de cazare  (Camin Campus Facultatea de Mecanica, str.CaleaBucuresti, nr.107)– Centrul vechi Craiova,tur si retur</w:t>
            </w:r>
          </w:p>
          <w:p w:rsidR="00925542" w:rsidRPr="00216099" w:rsidRDefault="00925542" w:rsidP="00833D27">
            <w:pPr>
              <w:spacing w:line="240" w:lineRule="auto"/>
              <w:rPr>
                <w:rFonts w:cs="Arial"/>
                <w:szCs w:val="20"/>
                <w:lang w:val="ro-RO"/>
              </w:rPr>
            </w:pPr>
            <w:r w:rsidRPr="00216099">
              <w:rPr>
                <w:rFonts w:cs="Arial"/>
                <w:szCs w:val="20"/>
                <w:lang w:val="ro-RO"/>
              </w:rPr>
              <w:t xml:space="preserve"> - transport Loc de cazare (Camin Campus Facultatea de Mecanica, str.CaleaBucuresti, nr.107) – INCESA/Universitatea din Craiova,tur si retur</w:t>
            </w:r>
          </w:p>
          <w:p w:rsidR="00925542" w:rsidRPr="00216099" w:rsidRDefault="00925542" w:rsidP="00833D27">
            <w:pPr>
              <w:spacing w:line="240" w:lineRule="auto"/>
              <w:rPr>
                <w:rFonts w:cs="Arial"/>
                <w:szCs w:val="20"/>
                <w:lang w:val="ro-RO"/>
              </w:rPr>
            </w:pPr>
            <w:r w:rsidRPr="00216099">
              <w:rPr>
                <w:rFonts w:cs="Arial"/>
                <w:szCs w:val="20"/>
                <w:lang w:val="ro-RO"/>
              </w:rPr>
              <w:lastRenderedPageBreak/>
              <w:t>- transport Loc de cazare (Camin Campus Facultatea de Mecanica, str.CaleaBucuresti, nr.107) – SC Ford Romania SA, Str. Henry Ford nr. 29 Craiova,tur si retur</w:t>
            </w:r>
          </w:p>
          <w:p w:rsidR="00925542" w:rsidRPr="00216099" w:rsidRDefault="00925542" w:rsidP="00833D27">
            <w:pPr>
              <w:spacing w:line="240" w:lineRule="auto"/>
              <w:rPr>
                <w:rFonts w:cs="Arial"/>
                <w:szCs w:val="20"/>
                <w:lang w:val="ro-RO"/>
              </w:rPr>
            </w:pPr>
            <w:r w:rsidRPr="00216099">
              <w:rPr>
                <w:rFonts w:cs="Arial"/>
                <w:szCs w:val="20"/>
                <w:lang w:val="ro-RO"/>
              </w:rPr>
              <w:t xml:space="preserve">- transport Loc de cazare (Camin Campus Facultatea de Mecanica, str.CaleaBucuresti, nr.107)– Distribuţie Oltenia (CEZ), Calea Severinului nr. 19, Craiova, tur și retur </w:t>
            </w:r>
          </w:p>
          <w:p w:rsidR="00925542" w:rsidRPr="00216099" w:rsidRDefault="00925542" w:rsidP="00833D27">
            <w:pPr>
              <w:spacing w:line="240" w:lineRule="auto"/>
              <w:rPr>
                <w:rFonts w:cs="Arial"/>
                <w:szCs w:val="20"/>
                <w:lang w:val="ro-RO"/>
              </w:rPr>
            </w:pPr>
            <w:r w:rsidRPr="00216099">
              <w:rPr>
                <w:rFonts w:cs="Arial"/>
                <w:szCs w:val="20"/>
                <w:lang w:val="ro-RO"/>
              </w:rPr>
              <w:t xml:space="preserve">- transport Loc de cazare (Camin Campus Facultatea de Mecanica, str.CaleaBucuresti, nr.107)– Parc Romanescu, tur și retur </w:t>
            </w:r>
          </w:p>
          <w:p w:rsidR="00925542" w:rsidRPr="00216099" w:rsidRDefault="00925542" w:rsidP="00833D27">
            <w:pPr>
              <w:spacing w:line="240" w:lineRule="auto"/>
              <w:rPr>
                <w:rFonts w:cs="Arial"/>
                <w:szCs w:val="20"/>
                <w:lang w:val="ro-RO"/>
              </w:rPr>
            </w:pPr>
            <w:r w:rsidRPr="00216099">
              <w:rPr>
                <w:rFonts w:cs="Arial"/>
                <w:szCs w:val="20"/>
                <w:lang w:val="ro-RO"/>
              </w:rPr>
              <w:t xml:space="preserve">- transport Loc de cazare( Camin Campus Facultatea de Mecanica, str.CaleaBucuresti, nr.107) – Aeroportul Internaţional Craiova, Calea București nr. 325, Craiova, tur și retur </w:t>
            </w:r>
          </w:p>
          <w:p w:rsidR="00925542" w:rsidRPr="00216099" w:rsidRDefault="00925542" w:rsidP="00833D27">
            <w:pPr>
              <w:spacing w:line="240" w:lineRule="auto"/>
              <w:rPr>
                <w:rFonts w:cs="Arial"/>
                <w:szCs w:val="20"/>
                <w:lang w:val="ro-RO"/>
              </w:rPr>
            </w:pPr>
            <w:r w:rsidRPr="00216099">
              <w:rPr>
                <w:rFonts w:cs="Arial"/>
                <w:szCs w:val="20"/>
                <w:lang w:val="ro-RO"/>
              </w:rPr>
              <w:t xml:space="preserve">- transport Loc de cazare (Camin Campus Facultatea de Mecanica, str.CaleaBucuresti, nr.107) – SC Softronic, Calea Severinului nr.40, Craiova, tur și retur </w:t>
            </w:r>
          </w:p>
          <w:p w:rsidR="00925542" w:rsidRPr="00216099" w:rsidRDefault="00925542" w:rsidP="00833D27">
            <w:pPr>
              <w:spacing w:line="240" w:lineRule="auto"/>
              <w:ind w:left="-13" w:firstLine="13"/>
              <w:rPr>
                <w:rFonts w:cs="Arial"/>
                <w:szCs w:val="20"/>
                <w:lang w:val="ro-RO"/>
              </w:rPr>
            </w:pPr>
            <w:r w:rsidRPr="00216099">
              <w:rPr>
                <w:rFonts w:cs="Arial"/>
                <w:szCs w:val="20"/>
                <w:lang w:val="ro-RO"/>
              </w:rPr>
              <w:t>Datele si orele vor fi comunicate cu 7 zile inainte de inceperea</w:t>
            </w:r>
            <w:r w:rsidR="00DF6C0B">
              <w:rPr>
                <w:rFonts w:cs="Arial"/>
                <w:szCs w:val="20"/>
                <w:lang w:val="ro-RO"/>
              </w:rPr>
              <w:t xml:space="preserve"> </w:t>
            </w:r>
            <w:r w:rsidRPr="00216099">
              <w:rPr>
                <w:rFonts w:cs="Arial"/>
                <w:szCs w:val="20"/>
                <w:lang w:val="ro-RO"/>
              </w:rPr>
              <w:t>activitatii.</w:t>
            </w:r>
          </w:p>
        </w:tc>
        <w:tc>
          <w:tcPr>
            <w:tcW w:w="4820" w:type="dxa"/>
          </w:tcPr>
          <w:p w:rsidR="00925542" w:rsidRPr="002F3B4D" w:rsidRDefault="00925542" w:rsidP="00833D27">
            <w:pPr>
              <w:spacing w:line="240" w:lineRule="auto"/>
              <w:jc w:val="center"/>
              <w:rPr>
                <w:rFonts w:cs="Calibri"/>
                <w:i/>
                <w:color w:val="FF0000"/>
                <w:lang w:val="ro-RO"/>
              </w:rPr>
            </w:pPr>
          </w:p>
        </w:tc>
      </w:tr>
      <w:tr w:rsidR="00925542" w:rsidRPr="002F3B4D" w:rsidTr="00833D27">
        <w:trPr>
          <w:trHeight w:val="285"/>
        </w:trPr>
        <w:tc>
          <w:tcPr>
            <w:tcW w:w="5245" w:type="dxa"/>
            <w:vAlign w:val="bottom"/>
          </w:tcPr>
          <w:p w:rsidR="00925542" w:rsidRPr="00216099" w:rsidRDefault="00925542" w:rsidP="00833D27">
            <w:pPr>
              <w:spacing w:line="240" w:lineRule="auto"/>
              <w:ind w:left="-13" w:firstLine="13"/>
              <w:rPr>
                <w:rFonts w:cs="Arial"/>
                <w:i/>
                <w:lang w:val="ro-RO"/>
              </w:rPr>
            </w:pPr>
            <w:r w:rsidRPr="00216099">
              <w:rPr>
                <w:rFonts w:cs="Arial"/>
                <w:i/>
                <w:lang w:val="ro-RO"/>
              </w:rPr>
              <w:t>Detalii specifice și standarde tehnice minim acceptate de către Beneficiar</w:t>
            </w:r>
          </w:p>
          <w:p w:rsidR="00925542" w:rsidRPr="00216099" w:rsidRDefault="00925542" w:rsidP="00833D27">
            <w:pPr>
              <w:spacing w:line="240" w:lineRule="auto"/>
              <w:ind w:left="-13" w:firstLine="13"/>
              <w:rPr>
                <w:rFonts w:cs="Arial"/>
                <w:lang w:val="ro-RO"/>
              </w:rPr>
            </w:pPr>
            <w:r w:rsidRPr="00216099">
              <w:rPr>
                <w:rFonts w:cs="Arial"/>
                <w:lang w:val="ro-RO"/>
              </w:rPr>
              <w:t>Transport: autocare /microbuze cu aer condiționat</w:t>
            </w:r>
          </w:p>
        </w:tc>
        <w:tc>
          <w:tcPr>
            <w:tcW w:w="4820" w:type="dxa"/>
          </w:tcPr>
          <w:p w:rsidR="00925542" w:rsidRPr="002F3B4D" w:rsidRDefault="00925542" w:rsidP="00833D27">
            <w:pPr>
              <w:spacing w:line="240" w:lineRule="auto"/>
              <w:jc w:val="center"/>
              <w:rPr>
                <w:rFonts w:cs="Calibri"/>
                <w:i/>
                <w:color w:val="FF0000"/>
                <w:lang w:val="ro-RO"/>
              </w:rPr>
            </w:pPr>
          </w:p>
        </w:tc>
      </w:tr>
    </w:tbl>
    <w:p w:rsidR="00925542" w:rsidRDefault="00925542" w:rsidP="00925542">
      <w:pPr>
        <w:spacing w:line="240" w:lineRule="auto"/>
        <w:rPr>
          <w:rFonts w:cs="Calibri"/>
          <w:b/>
          <w:lang w:val="ro-RO"/>
        </w:rPr>
      </w:pPr>
    </w:p>
    <w:p w:rsidR="003D2148" w:rsidRDefault="003D2148" w:rsidP="00925542">
      <w:pPr>
        <w:spacing w:line="240" w:lineRule="auto"/>
        <w:rPr>
          <w:rFonts w:cs="Calibri"/>
          <w:b/>
          <w:lang w:val="ro-RO"/>
        </w:rPr>
      </w:pPr>
    </w:p>
    <w:p w:rsidR="00925542" w:rsidRDefault="00925542" w:rsidP="00925542">
      <w:pPr>
        <w:spacing w:line="240" w:lineRule="auto"/>
        <w:ind w:firstLine="360"/>
        <w:rPr>
          <w:rFonts w:cs="Calibri"/>
          <w:b/>
          <w:lang w:val="ro-RO"/>
        </w:rPr>
      </w:pPr>
      <w:r>
        <w:rPr>
          <w:rFonts w:cs="Calibri"/>
          <w:b/>
          <w:lang w:val="ro-RO"/>
        </w:rPr>
        <w:t>Termen de valabilitate oferta ............................</w:t>
      </w:r>
    </w:p>
    <w:p w:rsidR="003D2148" w:rsidRDefault="003D2148" w:rsidP="00925542">
      <w:pPr>
        <w:spacing w:line="240" w:lineRule="auto"/>
        <w:ind w:firstLine="360"/>
        <w:rPr>
          <w:rFonts w:cs="Calibri"/>
          <w:b/>
          <w:lang w:val="ro-RO"/>
        </w:rPr>
      </w:pPr>
    </w:p>
    <w:p w:rsidR="00925542" w:rsidRPr="00A52C69" w:rsidRDefault="00925542" w:rsidP="00925542">
      <w:pPr>
        <w:spacing w:line="240" w:lineRule="auto"/>
        <w:ind w:firstLine="360"/>
        <w:rPr>
          <w:rFonts w:cs="Calibri"/>
          <w:b/>
          <w:lang w:val="ro-RO"/>
        </w:rPr>
      </w:pPr>
      <w:r w:rsidRPr="00A52C69">
        <w:rPr>
          <w:rFonts w:cs="Calibri"/>
          <w:b/>
          <w:lang w:val="ro-RO"/>
        </w:rPr>
        <w:t>NUMELE OFERTANTULUI_____________________</w:t>
      </w:r>
    </w:p>
    <w:p w:rsidR="00925542" w:rsidRPr="00A52C69" w:rsidRDefault="00925542" w:rsidP="00925542">
      <w:pPr>
        <w:spacing w:line="240" w:lineRule="auto"/>
        <w:ind w:firstLine="360"/>
        <w:rPr>
          <w:rFonts w:cs="Calibri"/>
          <w:b/>
          <w:lang w:val="ro-RO"/>
        </w:rPr>
      </w:pPr>
      <w:r w:rsidRPr="00A52C69">
        <w:rPr>
          <w:rFonts w:cs="Calibri"/>
          <w:b/>
          <w:lang w:val="ro-RO"/>
        </w:rPr>
        <w:t>Semnătură autorizată___________________________</w:t>
      </w:r>
    </w:p>
    <w:p w:rsidR="00925542" w:rsidRPr="00A52C69" w:rsidRDefault="00925542" w:rsidP="00925542">
      <w:pPr>
        <w:spacing w:line="240" w:lineRule="auto"/>
        <w:ind w:firstLine="360"/>
        <w:rPr>
          <w:rFonts w:cs="Calibri"/>
          <w:b/>
          <w:lang w:val="ro-RO"/>
        </w:rPr>
      </w:pPr>
      <w:r w:rsidRPr="00A52C69">
        <w:rPr>
          <w:rFonts w:cs="Calibri"/>
          <w:b/>
          <w:lang w:val="ro-RO"/>
        </w:rPr>
        <w:t>Locul:</w:t>
      </w:r>
    </w:p>
    <w:p w:rsidR="00925542" w:rsidRPr="0013445C" w:rsidRDefault="00925542" w:rsidP="00925542">
      <w:pPr>
        <w:spacing w:line="240" w:lineRule="auto"/>
        <w:ind w:firstLine="360"/>
        <w:rPr>
          <w:rFonts w:cs="Calibri"/>
          <w:i/>
          <w:lang w:val="ro-RO"/>
        </w:rPr>
      </w:pPr>
      <w:r w:rsidRPr="00A52C69">
        <w:rPr>
          <w:rFonts w:cs="Calibri"/>
          <w:b/>
          <w:lang w:val="ro-RO"/>
        </w:rPr>
        <w:t>Data:</w:t>
      </w:r>
    </w:p>
    <w:p w:rsidR="000B432F" w:rsidRDefault="000B432F"/>
    <w:sectPr w:rsidR="000B432F"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8EC" w:rsidRDefault="001448EC" w:rsidP="00925542">
      <w:pPr>
        <w:spacing w:line="240" w:lineRule="auto"/>
      </w:pPr>
      <w:r>
        <w:separator/>
      </w:r>
    </w:p>
  </w:endnote>
  <w:endnote w:type="continuationSeparator" w:id="0">
    <w:p w:rsidR="001448EC" w:rsidRDefault="001448EC" w:rsidP="009255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8EC" w:rsidRDefault="001448EC" w:rsidP="00925542">
      <w:pPr>
        <w:spacing w:line="240" w:lineRule="auto"/>
      </w:pPr>
      <w:r>
        <w:separator/>
      </w:r>
    </w:p>
  </w:footnote>
  <w:footnote w:type="continuationSeparator" w:id="0">
    <w:p w:rsidR="001448EC" w:rsidRDefault="001448EC" w:rsidP="00925542">
      <w:pPr>
        <w:spacing w:line="240" w:lineRule="auto"/>
      </w:pPr>
      <w:r>
        <w:continuationSeparator/>
      </w:r>
    </w:p>
  </w:footnote>
  <w:footnote w:id="1">
    <w:p w:rsidR="00925542" w:rsidRPr="00FC3D35" w:rsidRDefault="00925542" w:rsidP="00925542">
      <w:pPr>
        <w:spacing w:line="240" w:lineRule="auto"/>
        <w:rPr>
          <w:i/>
          <w:lang w:val="ro-RO"/>
        </w:rPr>
      </w:pPr>
      <w:r w:rsidRPr="00FC3D35">
        <w:rPr>
          <w:rStyle w:val="FootnoteReference"/>
        </w:rPr>
        <w:footnoteRef/>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rsidR="00925542" w:rsidRPr="00CB44CF" w:rsidRDefault="00925542" w:rsidP="00925542">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rsidR="00925542" w:rsidRDefault="00925542" w:rsidP="0092554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2" w15:restartNumberingAfterBreak="0">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42"/>
    <w:rsid w:val="00001043"/>
    <w:rsid w:val="00001A7F"/>
    <w:rsid w:val="0000271B"/>
    <w:rsid w:val="000065C8"/>
    <w:rsid w:val="00010458"/>
    <w:rsid w:val="0001133C"/>
    <w:rsid w:val="000123CA"/>
    <w:rsid w:val="00012400"/>
    <w:rsid w:val="00012E87"/>
    <w:rsid w:val="000145BF"/>
    <w:rsid w:val="0001488E"/>
    <w:rsid w:val="0001598B"/>
    <w:rsid w:val="00017543"/>
    <w:rsid w:val="00017EF8"/>
    <w:rsid w:val="000203F7"/>
    <w:rsid w:val="00020DC3"/>
    <w:rsid w:val="000228B3"/>
    <w:rsid w:val="00022C85"/>
    <w:rsid w:val="00024647"/>
    <w:rsid w:val="00025C9B"/>
    <w:rsid w:val="00030100"/>
    <w:rsid w:val="000306D7"/>
    <w:rsid w:val="00031383"/>
    <w:rsid w:val="00031DD5"/>
    <w:rsid w:val="00031E59"/>
    <w:rsid w:val="00032402"/>
    <w:rsid w:val="00035617"/>
    <w:rsid w:val="00040797"/>
    <w:rsid w:val="00040F97"/>
    <w:rsid w:val="00044B03"/>
    <w:rsid w:val="00045E52"/>
    <w:rsid w:val="0004744F"/>
    <w:rsid w:val="00047D03"/>
    <w:rsid w:val="00052058"/>
    <w:rsid w:val="00053994"/>
    <w:rsid w:val="000632AE"/>
    <w:rsid w:val="00063893"/>
    <w:rsid w:val="00063C18"/>
    <w:rsid w:val="0006665B"/>
    <w:rsid w:val="00067E4E"/>
    <w:rsid w:val="00070D4C"/>
    <w:rsid w:val="00072D1A"/>
    <w:rsid w:val="0007451A"/>
    <w:rsid w:val="00075C63"/>
    <w:rsid w:val="000770E0"/>
    <w:rsid w:val="0008321D"/>
    <w:rsid w:val="000849E7"/>
    <w:rsid w:val="000851F3"/>
    <w:rsid w:val="00086024"/>
    <w:rsid w:val="00086179"/>
    <w:rsid w:val="00086A27"/>
    <w:rsid w:val="00087C01"/>
    <w:rsid w:val="000921BA"/>
    <w:rsid w:val="00092520"/>
    <w:rsid w:val="000935F9"/>
    <w:rsid w:val="000950CC"/>
    <w:rsid w:val="00096CA7"/>
    <w:rsid w:val="000A04AB"/>
    <w:rsid w:val="000A1597"/>
    <w:rsid w:val="000A2B8F"/>
    <w:rsid w:val="000A4F32"/>
    <w:rsid w:val="000A5855"/>
    <w:rsid w:val="000A6CA6"/>
    <w:rsid w:val="000B0666"/>
    <w:rsid w:val="000B2268"/>
    <w:rsid w:val="000B432F"/>
    <w:rsid w:val="000B6768"/>
    <w:rsid w:val="000B720A"/>
    <w:rsid w:val="000C7422"/>
    <w:rsid w:val="000C7F31"/>
    <w:rsid w:val="000D148F"/>
    <w:rsid w:val="000D2230"/>
    <w:rsid w:val="000D2D6B"/>
    <w:rsid w:val="000D4336"/>
    <w:rsid w:val="000D5E7F"/>
    <w:rsid w:val="000D65F0"/>
    <w:rsid w:val="000D7E00"/>
    <w:rsid w:val="000E005B"/>
    <w:rsid w:val="000E197F"/>
    <w:rsid w:val="000E3879"/>
    <w:rsid w:val="000F099E"/>
    <w:rsid w:val="000F3B3E"/>
    <w:rsid w:val="000F442C"/>
    <w:rsid w:val="000F5DF6"/>
    <w:rsid w:val="000F6FD8"/>
    <w:rsid w:val="00101D3C"/>
    <w:rsid w:val="0010262D"/>
    <w:rsid w:val="00103446"/>
    <w:rsid w:val="00103DF6"/>
    <w:rsid w:val="001047FF"/>
    <w:rsid w:val="00105222"/>
    <w:rsid w:val="001076D2"/>
    <w:rsid w:val="0011263A"/>
    <w:rsid w:val="00112CA6"/>
    <w:rsid w:val="00113CA4"/>
    <w:rsid w:val="00114B29"/>
    <w:rsid w:val="0011618A"/>
    <w:rsid w:val="00117458"/>
    <w:rsid w:val="0012458A"/>
    <w:rsid w:val="00125A39"/>
    <w:rsid w:val="0012684F"/>
    <w:rsid w:val="001273FD"/>
    <w:rsid w:val="001317DD"/>
    <w:rsid w:val="00134126"/>
    <w:rsid w:val="0013551C"/>
    <w:rsid w:val="00135779"/>
    <w:rsid w:val="001357CE"/>
    <w:rsid w:val="00137222"/>
    <w:rsid w:val="00137688"/>
    <w:rsid w:val="00137A5D"/>
    <w:rsid w:val="00140127"/>
    <w:rsid w:val="00140898"/>
    <w:rsid w:val="00140B74"/>
    <w:rsid w:val="00141205"/>
    <w:rsid w:val="00142B13"/>
    <w:rsid w:val="00143077"/>
    <w:rsid w:val="0014434E"/>
    <w:rsid w:val="001448EC"/>
    <w:rsid w:val="0014530B"/>
    <w:rsid w:val="00145721"/>
    <w:rsid w:val="0014769F"/>
    <w:rsid w:val="00147D57"/>
    <w:rsid w:val="00150416"/>
    <w:rsid w:val="001520B7"/>
    <w:rsid w:val="00152BFD"/>
    <w:rsid w:val="00153F5B"/>
    <w:rsid w:val="00154747"/>
    <w:rsid w:val="00157015"/>
    <w:rsid w:val="001608BC"/>
    <w:rsid w:val="00160EA5"/>
    <w:rsid w:val="0016171A"/>
    <w:rsid w:val="001617F4"/>
    <w:rsid w:val="00163378"/>
    <w:rsid w:val="001635D7"/>
    <w:rsid w:val="00166FDF"/>
    <w:rsid w:val="0017055C"/>
    <w:rsid w:val="001713A2"/>
    <w:rsid w:val="0017178B"/>
    <w:rsid w:val="001731CE"/>
    <w:rsid w:val="0017361A"/>
    <w:rsid w:val="00182327"/>
    <w:rsid w:val="0018326A"/>
    <w:rsid w:val="001849DD"/>
    <w:rsid w:val="00184E7D"/>
    <w:rsid w:val="001852A2"/>
    <w:rsid w:val="001914C4"/>
    <w:rsid w:val="00192E75"/>
    <w:rsid w:val="00193CB9"/>
    <w:rsid w:val="00197426"/>
    <w:rsid w:val="001A08B3"/>
    <w:rsid w:val="001A1DD0"/>
    <w:rsid w:val="001A2269"/>
    <w:rsid w:val="001A473E"/>
    <w:rsid w:val="001A6215"/>
    <w:rsid w:val="001A658C"/>
    <w:rsid w:val="001B21BF"/>
    <w:rsid w:val="001B6194"/>
    <w:rsid w:val="001B660F"/>
    <w:rsid w:val="001C0234"/>
    <w:rsid w:val="001C0245"/>
    <w:rsid w:val="001C0525"/>
    <w:rsid w:val="001C0A97"/>
    <w:rsid w:val="001C272D"/>
    <w:rsid w:val="001C2D4A"/>
    <w:rsid w:val="001D1855"/>
    <w:rsid w:val="001D1F4D"/>
    <w:rsid w:val="001D510B"/>
    <w:rsid w:val="001D5860"/>
    <w:rsid w:val="001D7CFA"/>
    <w:rsid w:val="001E23DC"/>
    <w:rsid w:val="001F0CD5"/>
    <w:rsid w:val="001F1BE1"/>
    <w:rsid w:val="001F2076"/>
    <w:rsid w:val="001F2083"/>
    <w:rsid w:val="001F2BDD"/>
    <w:rsid w:val="001F2FD1"/>
    <w:rsid w:val="001F4C51"/>
    <w:rsid w:val="001F58A0"/>
    <w:rsid w:val="001F604A"/>
    <w:rsid w:val="001F664E"/>
    <w:rsid w:val="001F7F75"/>
    <w:rsid w:val="00203868"/>
    <w:rsid w:val="00203882"/>
    <w:rsid w:val="0020428F"/>
    <w:rsid w:val="00204E4C"/>
    <w:rsid w:val="0020515F"/>
    <w:rsid w:val="002059CB"/>
    <w:rsid w:val="002069F7"/>
    <w:rsid w:val="00210D00"/>
    <w:rsid w:val="0021139E"/>
    <w:rsid w:val="00211892"/>
    <w:rsid w:val="00222B3A"/>
    <w:rsid w:val="002232C7"/>
    <w:rsid w:val="00224A8E"/>
    <w:rsid w:val="002260FF"/>
    <w:rsid w:val="002270B3"/>
    <w:rsid w:val="002279FA"/>
    <w:rsid w:val="00234AA1"/>
    <w:rsid w:val="00236AEE"/>
    <w:rsid w:val="00236F82"/>
    <w:rsid w:val="00241A5C"/>
    <w:rsid w:val="00242A01"/>
    <w:rsid w:val="00242E05"/>
    <w:rsid w:val="00242FE9"/>
    <w:rsid w:val="0024306D"/>
    <w:rsid w:val="002448D7"/>
    <w:rsid w:val="00251576"/>
    <w:rsid w:val="00251A8E"/>
    <w:rsid w:val="00254ACD"/>
    <w:rsid w:val="002557CD"/>
    <w:rsid w:val="00255F74"/>
    <w:rsid w:val="00257387"/>
    <w:rsid w:val="00260080"/>
    <w:rsid w:val="00260EE2"/>
    <w:rsid w:val="0026213F"/>
    <w:rsid w:val="00263247"/>
    <w:rsid w:val="002633FF"/>
    <w:rsid w:val="00267720"/>
    <w:rsid w:val="00271C16"/>
    <w:rsid w:val="00271F5F"/>
    <w:rsid w:val="002721FA"/>
    <w:rsid w:val="00277D58"/>
    <w:rsid w:val="00280C90"/>
    <w:rsid w:val="002814BB"/>
    <w:rsid w:val="00281F24"/>
    <w:rsid w:val="00283DD6"/>
    <w:rsid w:val="00284DDD"/>
    <w:rsid w:val="002859C4"/>
    <w:rsid w:val="0028750C"/>
    <w:rsid w:val="00293333"/>
    <w:rsid w:val="00296423"/>
    <w:rsid w:val="00296537"/>
    <w:rsid w:val="00296C6C"/>
    <w:rsid w:val="002A593A"/>
    <w:rsid w:val="002A6733"/>
    <w:rsid w:val="002A7FA6"/>
    <w:rsid w:val="002B0D6F"/>
    <w:rsid w:val="002B1D3C"/>
    <w:rsid w:val="002B3D5C"/>
    <w:rsid w:val="002B41D6"/>
    <w:rsid w:val="002B420C"/>
    <w:rsid w:val="002B4CF9"/>
    <w:rsid w:val="002B4F6A"/>
    <w:rsid w:val="002B6D60"/>
    <w:rsid w:val="002B7FC5"/>
    <w:rsid w:val="002C1BB3"/>
    <w:rsid w:val="002C2058"/>
    <w:rsid w:val="002C3DA3"/>
    <w:rsid w:val="002C40F9"/>
    <w:rsid w:val="002C4EBE"/>
    <w:rsid w:val="002C713E"/>
    <w:rsid w:val="002C7252"/>
    <w:rsid w:val="002C745C"/>
    <w:rsid w:val="002D0A75"/>
    <w:rsid w:val="002D26D6"/>
    <w:rsid w:val="002D433E"/>
    <w:rsid w:val="002D467B"/>
    <w:rsid w:val="002D53B1"/>
    <w:rsid w:val="002D5859"/>
    <w:rsid w:val="002D5BA7"/>
    <w:rsid w:val="002D5FC5"/>
    <w:rsid w:val="002D6B34"/>
    <w:rsid w:val="002D6D49"/>
    <w:rsid w:val="002D6E3A"/>
    <w:rsid w:val="002D7453"/>
    <w:rsid w:val="002E2922"/>
    <w:rsid w:val="002E2FF5"/>
    <w:rsid w:val="002E470A"/>
    <w:rsid w:val="002E5078"/>
    <w:rsid w:val="002E6C7E"/>
    <w:rsid w:val="002F0F86"/>
    <w:rsid w:val="002F1E56"/>
    <w:rsid w:val="002F6619"/>
    <w:rsid w:val="002F663A"/>
    <w:rsid w:val="002F7904"/>
    <w:rsid w:val="003002CD"/>
    <w:rsid w:val="00301FB9"/>
    <w:rsid w:val="00303CCC"/>
    <w:rsid w:val="00304272"/>
    <w:rsid w:val="0030639E"/>
    <w:rsid w:val="003134DC"/>
    <w:rsid w:val="0031555F"/>
    <w:rsid w:val="00315C80"/>
    <w:rsid w:val="00316219"/>
    <w:rsid w:val="00316E3B"/>
    <w:rsid w:val="00321FED"/>
    <w:rsid w:val="003226AF"/>
    <w:rsid w:val="00326B80"/>
    <w:rsid w:val="00327BA1"/>
    <w:rsid w:val="00330A04"/>
    <w:rsid w:val="0033369D"/>
    <w:rsid w:val="0034023B"/>
    <w:rsid w:val="00340FED"/>
    <w:rsid w:val="00342175"/>
    <w:rsid w:val="0034283F"/>
    <w:rsid w:val="003438FB"/>
    <w:rsid w:val="00343C04"/>
    <w:rsid w:val="003441FA"/>
    <w:rsid w:val="0034505A"/>
    <w:rsid w:val="0034550A"/>
    <w:rsid w:val="00345FFA"/>
    <w:rsid w:val="0034637E"/>
    <w:rsid w:val="003476B4"/>
    <w:rsid w:val="00347923"/>
    <w:rsid w:val="003502FA"/>
    <w:rsid w:val="00350CFE"/>
    <w:rsid w:val="00350EF9"/>
    <w:rsid w:val="0035205E"/>
    <w:rsid w:val="0036242A"/>
    <w:rsid w:val="0036559C"/>
    <w:rsid w:val="003656CE"/>
    <w:rsid w:val="003667C4"/>
    <w:rsid w:val="00370837"/>
    <w:rsid w:val="0037168E"/>
    <w:rsid w:val="00373347"/>
    <w:rsid w:val="0037393C"/>
    <w:rsid w:val="0037444A"/>
    <w:rsid w:val="00374EDB"/>
    <w:rsid w:val="0037606A"/>
    <w:rsid w:val="003845B7"/>
    <w:rsid w:val="00384AED"/>
    <w:rsid w:val="00385F1A"/>
    <w:rsid w:val="00386DF4"/>
    <w:rsid w:val="003922D5"/>
    <w:rsid w:val="003924B4"/>
    <w:rsid w:val="0039366B"/>
    <w:rsid w:val="0039392B"/>
    <w:rsid w:val="00394303"/>
    <w:rsid w:val="003A1E3C"/>
    <w:rsid w:val="003A4218"/>
    <w:rsid w:val="003A6F57"/>
    <w:rsid w:val="003B0B8A"/>
    <w:rsid w:val="003B3D7A"/>
    <w:rsid w:val="003B4057"/>
    <w:rsid w:val="003B6F1E"/>
    <w:rsid w:val="003C3417"/>
    <w:rsid w:val="003C632E"/>
    <w:rsid w:val="003C7006"/>
    <w:rsid w:val="003D0F0D"/>
    <w:rsid w:val="003D2148"/>
    <w:rsid w:val="003D5154"/>
    <w:rsid w:val="003D5D79"/>
    <w:rsid w:val="003D5FD8"/>
    <w:rsid w:val="003D620C"/>
    <w:rsid w:val="003E107F"/>
    <w:rsid w:val="003E2274"/>
    <w:rsid w:val="003E32E0"/>
    <w:rsid w:val="003E51D3"/>
    <w:rsid w:val="003E5CAD"/>
    <w:rsid w:val="003E71AB"/>
    <w:rsid w:val="003F0605"/>
    <w:rsid w:val="003F2D1F"/>
    <w:rsid w:val="003F37D9"/>
    <w:rsid w:val="003F4D21"/>
    <w:rsid w:val="004004FF"/>
    <w:rsid w:val="004007B7"/>
    <w:rsid w:val="00401368"/>
    <w:rsid w:val="00402241"/>
    <w:rsid w:val="0040298E"/>
    <w:rsid w:val="00403276"/>
    <w:rsid w:val="004051B0"/>
    <w:rsid w:val="00407812"/>
    <w:rsid w:val="00411E41"/>
    <w:rsid w:val="004146EF"/>
    <w:rsid w:val="00414E2E"/>
    <w:rsid w:val="004220A1"/>
    <w:rsid w:val="00422943"/>
    <w:rsid w:val="0042409D"/>
    <w:rsid w:val="004242E0"/>
    <w:rsid w:val="00426B3D"/>
    <w:rsid w:val="00427737"/>
    <w:rsid w:val="004339A2"/>
    <w:rsid w:val="00434877"/>
    <w:rsid w:val="00434F9A"/>
    <w:rsid w:val="004362ED"/>
    <w:rsid w:val="00436C19"/>
    <w:rsid w:val="00437019"/>
    <w:rsid w:val="00441477"/>
    <w:rsid w:val="00443E2E"/>
    <w:rsid w:val="00444B23"/>
    <w:rsid w:val="004470C8"/>
    <w:rsid w:val="004501F3"/>
    <w:rsid w:val="004501F4"/>
    <w:rsid w:val="0045028D"/>
    <w:rsid w:val="00451138"/>
    <w:rsid w:val="004512C3"/>
    <w:rsid w:val="00452CC3"/>
    <w:rsid w:val="00453FD1"/>
    <w:rsid w:val="00454CD7"/>
    <w:rsid w:val="004573F9"/>
    <w:rsid w:val="00461D45"/>
    <w:rsid w:val="00462BC0"/>
    <w:rsid w:val="00464038"/>
    <w:rsid w:val="00464D75"/>
    <w:rsid w:val="0047429B"/>
    <w:rsid w:val="00474A59"/>
    <w:rsid w:val="00474E08"/>
    <w:rsid w:val="00481962"/>
    <w:rsid w:val="00481D5C"/>
    <w:rsid w:val="004832D4"/>
    <w:rsid w:val="0048526D"/>
    <w:rsid w:val="00486744"/>
    <w:rsid w:val="00486CC9"/>
    <w:rsid w:val="00487B0D"/>
    <w:rsid w:val="0049013D"/>
    <w:rsid w:val="00490473"/>
    <w:rsid w:val="004905D6"/>
    <w:rsid w:val="004917A7"/>
    <w:rsid w:val="00493511"/>
    <w:rsid w:val="00493AAE"/>
    <w:rsid w:val="004947DA"/>
    <w:rsid w:val="00494F1D"/>
    <w:rsid w:val="00494F5B"/>
    <w:rsid w:val="00496D89"/>
    <w:rsid w:val="004A2350"/>
    <w:rsid w:val="004A2548"/>
    <w:rsid w:val="004A297C"/>
    <w:rsid w:val="004A5AD8"/>
    <w:rsid w:val="004A61D5"/>
    <w:rsid w:val="004B06A0"/>
    <w:rsid w:val="004B283C"/>
    <w:rsid w:val="004B34D5"/>
    <w:rsid w:val="004B3505"/>
    <w:rsid w:val="004B42A6"/>
    <w:rsid w:val="004B432C"/>
    <w:rsid w:val="004B656C"/>
    <w:rsid w:val="004B6E02"/>
    <w:rsid w:val="004B7747"/>
    <w:rsid w:val="004C211C"/>
    <w:rsid w:val="004C2BA7"/>
    <w:rsid w:val="004C72F5"/>
    <w:rsid w:val="004D0A8C"/>
    <w:rsid w:val="004D0C02"/>
    <w:rsid w:val="004D24D2"/>
    <w:rsid w:val="004D288A"/>
    <w:rsid w:val="004D2E4E"/>
    <w:rsid w:val="004D7EFE"/>
    <w:rsid w:val="004E0550"/>
    <w:rsid w:val="004E12A6"/>
    <w:rsid w:val="004E1696"/>
    <w:rsid w:val="004E1A19"/>
    <w:rsid w:val="004E1A8B"/>
    <w:rsid w:val="004E4090"/>
    <w:rsid w:val="004E488D"/>
    <w:rsid w:val="004E5BF9"/>
    <w:rsid w:val="004F070F"/>
    <w:rsid w:val="004F127F"/>
    <w:rsid w:val="004F1741"/>
    <w:rsid w:val="004F18EE"/>
    <w:rsid w:val="004F19D1"/>
    <w:rsid w:val="004F1A75"/>
    <w:rsid w:val="004F3C89"/>
    <w:rsid w:val="004F438C"/>
    <w:rsid w:val="004F43E0"/>
    <w:rsid w:val="004F4773"/>
    <w:rsid w:val="004F5EF5"/>
    <w:rsid w:val="004F608D"/>
    <w:rsid w:val="004F6763"/>
    <w:rsid w:val="00501779"/>
    <w:rsid w:val="005055EE"/>
    <w:rsid w:val="005058B5"/>
    <w:rsid w:val="005068CA"/>
    <w:rsid w:val="00506AAA"/>
    <w:rsid w:val="005070CB"/>
    <w:rsid w:val="0051154B"/>
    <w:rsid w:val="005127D3"/>
    <w:rsid w:val="00512E1B"/>
    <w:rsid w:val="00513B0B"/>
    <w:rsid w:val="00515455"/>
    <w:rsid w:val="00515D0B"/>
    <w:rsid w:val="00516181"/>
    <w:rsid w:val="0051652E"/>
    <w:rsid w:val="00516955"/>
    <w:rsid w:val="00516C00"/>
    <w:rsid w:val="00517CEF"/>
    <w:rsid w:val="005231AC"/>
    <w:rsid w:val="005311D6"/>
    <w:rsid w:val="005311F4"/>
    <w:rsid w:val="00532A47"/>
    <w:rsid w:val="005334EC"/>
    <w:rsid w:val="0053627A"/>
    <w:rsid w:val="0054013E"/>
    <w:rsid w:val="005406ED"/>
    <w:rsid w:val="0054145F"/>
    <w:rsid w:val="005441B5"/>
    <w:rsid w:val="00546423"/>
    <w:rsid w:val="00547809"/>
    <w:rsid w:val="00550DF3"/>
    <w:rsid w:val="005513BD"/>
    <w:rsid w:val="0055245A"/>
    <w:rsid w:val="00554E09"/>
    <w:rsid w:val="00555031"/>
    <w:rsid w:val="0055523A"/>
    <w:rsid w:val="00561256"/>
    <w:rsid w:val="00564E81"/>
    <w:rsid w:val="00567CE1"/>
    <w:rsid w:val="005705C8"/>
    <w:rsid w:val="00570A9D"/>
    <w:rsid w:val="005714DF"/>
    <w:rsid w:val="005731DF"/>
    <w:rsid w:val="00573D32"/>
    <w:rsid w:val="00576BD3"/>
    <w:rsid w:val="00576D29"/>
    <w:rsid w:val="00580FA5"/>
    <w:rsid w:val="0058508D"/>
    <w:rsid w:val="00585369"/>
    <w:rsid w:val="005862C8"/>
    <w:rsid w:val="00591B5E"/>
    <w:rsid w:val="00593C1C"/>
    <w:rsid w:val="00594332"/>
    <w:rsid w:val="005961D8"/>
    <w:rsid w:val="005A0A58"/>
    <w:rsid w:val="005A4485"/>
    <w:rsid w:val="005A599E"/>
    <w:rsid w:val="005A69D0"/>
    <w:rsid w:val="005B32FF"/>
    <w:rsid w:val="005B367B"/>
    <w:rsid w:val="005B4A6E"/>
    <w:rsid w:val="005B4AE7"/>
    <w:rsid w:val="005B5346"/>
    <w:rsid w:val="005B6396"/>
    <w:rsid w:val="005B63A2"/>
    <w:rsid w:val="005B6FC7"/>
    <w:rsid w:val="005C0FDC"/>
    <w:rsid w:val="005C1C19"/>
    <w:rsid w:val="005C285C"/>
    <w:rsid w:val="005C3AA9"/>
    <w:rsid w:val="005C4A50"/>
    <w:rsid w:val="005C4E58"/>
    <w:rsid w:val="005C7DC3"/>
    <w:rsid w:val="005C7F3A"/>
    <w:rsid w:val="005C7FA6"/>
    <w:rsid w:val="005D55E9"/>
    <w:rsid w:val="005D6CD3"/>
    <w:rsid w:val="005E2833"/>
    <w:rsid w:val="005E2DBA"/>
    <w:rsid w:val="005E4DA2"/>
    <w:rsid w:val="005E5561"/>
    <w:rsid w:val="005E61F5"/>
    <w:rsid w:val="005E648C"/>
    <w:rsid w:val="005E6D11"/>
    <w:rsid w:val="005F0441"/>
    <w:rsid w:val="005F2AE0"/>
    <w:rsid w:val="005F3B24"/>
    <w:rsid w:val="005F5B74"/>
    <w:rsid w:val="005F69CC"/>
    <w:rsid w:val="00600147"/>
    <w:rsid w:val="00605587"/>
    <w:rsid w:val="0061030C"/>
    <w:rsid w:val="00612EE0"/>
    <w:rsid w:val="00614289"/>
    <w:rsid w:val="00616315"/>
    <w:rsid w:val="0061668E"/>
    <w:rsid w:val="00616F0C"/>
    <w:rsid w:val="00617761"/>
    <w:rsid w:val="00620F5D"/>
    <w:rsid w:val="006239D6"/>
    <w:rsid w:val="00623C62"/>
    <w:rsid w:val="00626E88"/>
    <w:rsid w:val="00627BEA"/>
    <w:rsid w:val="00631386"/>
    <w:rsid w:val="00633B92"/>
    <w:rsid w:val="00636F07"/>
    <w:rsid w:val="006375E0"/>
    <w:rsid w:val="00640CDB"/>
    <w:rsid w:val="0064234B"/>
    <w:rsid w:val="00642F61"/>
    <w:rsid w:val="0064383E"/>
    <w:rsid w:val="006469BC"/>
    <w:rsid w:val="00646A6C"/>
    <w:rsid w:val="00647020"/>
    <w:rsid w:val="00650126"/>
    <w:rsid w:val="0065108B"/>
    <w:rsid w:val="0065113B"/>
    <w:rsid w:val="0065354E"/>
    <w:rsid w:val="00653761"/>
    <w:rsid w:val="00654153"/>
    <w:rsid w:val="00656435"/>
    <w:rsid w:val="00656EF4"/>
    <w:rsid w:val="006648AE"/>
    <w:rsid w:val="00664DB8"/>
    <w:rsid w:val="0066605C"/>
    <w:rsid w:val="00666C5C"/>
    <w:rsid w:val="0066771A"/>
    <w:rsid w:val="00675E47"/>
    <w:rsid w:val="00680BC9"/>
    <w:rsid w:val="00681E80"/>
    <w:rsid w:val="00682523"/>
    <w:rsid w:val="006846F8"/>
    <w:rsid w:val="0069072E"/>
    <w:rsid w:val="00692518"/>
    <w:rsid w:val="006936D9"/>
    <w:rsid w:val="00693F4E"/>
    <w:rsid w:val="00694B65"/>
    <w:rsid w:val="006968F3"/>
    <w:rsid w:val="00696D85"/>
    <w:rsid w:val="00697639"/>
    <w:rsid w:val="006A0F6E"/>
    <w:rsid w:val="006A19EE"/>
    <w:rsid w:val="006A41A0"/>
    <w:rsid w:val="006A7959"/>
    <w:rsid w:val="006B10FC"/>
    <w:rsid w:val="006B13A0"/>
    <w:rsid w:val="006B1521"/>
    <w:rsid w:val="006B1BAF"/>
    <w:rsid w:val="006B3CBE"/>
    <w:rsid w:val="006B412E"/>
    <w:rsid w:val="006B5390"/>
    <w:rsid w:val="006B667D"/>
    <w:rsid w:val="006C1DC1"/>
    <w:rsid w:val="006C30BF"/>
    <w:rsid w:val="006C3153"/>
    <w:rsid w:val="006C568B"/>
    <w:rsid w:val="006C5749"/>
    <w:rsid w:val="006C5C46"/>
    <w:rsid w:val="006D0094"/>
    <w:rsid w:val="006D10B5"/>
    <w:rsid w:val="006D21A7"/>
    <w:rsid w:val="006D3B9E"/>
    <w:rsid w:val="006D4C8A"/>
    <w:rsid w:val="006D4E4C"/>
    <w:rsid w:val="006D6389"/>
    <w:rsid w:val="006E041A"/>
    <w:rsid w:val="006E29E8"/>
    <w:rsid w:val="006E5C95"/>
    <w:rsid w:val="006E6BD5"/>
    <w:rsid w:val="006E7CDA"/>
    <w:rsid w:val="006F1D25"/>
    <w:rsid w:val="006F29D1"/>
    <w:rsid w:val="006F4E6A"/>
    <w:rsid w:val="006F578B"/>
    <w:rsid w:val="006F6E4D"/>
    <w:rsid w:val="006F7F06"/>
    <w:rsid w:val="007015AF"/>
    <w:rsid w:val="00701906"/>
    <w:rsid w:val="0070225F"/>
    <w:rsid w:val="00707068"/>
    <w:rsid w:val="00710DBA"/>
    <w:rsid w:val="007123B2"/>
    <w:rsid w:val="00715BB2"/>
    <w:rsid w:val="00717F8A"/>
    <w:rsid w:val="0072027B"/>
    <w:rsid w:val="0072057C"/>
    <w:rsid w:val="00723042"/>
    <w:rsid w:val="007230D4"/>
    <w:rsid w:val="00725B67"/>
    <w:rsid w:val="00727628"/>
    <w:rsid w:val="00727BD5"/>
    <w:rsid w:val="00730697"/>
    <w:rsid w:val="00730942"/>
    <w:rsid w:val="00731918"/>
    <w:rsid w:val="00731D37"/>
    <w:rsid w:val="00733304"/>
    <w:rsid w:val="00733D1A"/>
    <w:rsid w:val="00737BA2"/>
    <w:rsid w:val="007411F5"/>
    <w:rsid w:val="00741F2E"/>
    <w:rsid w:val="00742838"/>
    <w:rsid w:val="00742AE6"/>
    <w:rsid w:val="0074426C"/>
    <w:rsid w:val="00744D80"/>
    <w:rsid w:val="00745B1B"/>
    <w:rsid w:val="007464A7"/>
    <w:rsid w:val="007465CA"/>
    <w:rsid w:val="00747256"/>
    <w:rsid w:val="0074762E"/>
    <w:rsid w:val="007528C5"/>
    <w:rsid w:val="00753987"/>
    <w:rsid w:val="00754BDA"/>
    <w:rsid w:val="00755EF8"/>
    <w:rsid w:val="00756F58"/>
    <w:rsid w:val="00757876"/>
    <w:rsid w:val="00757DAB"/>
    <w:rsid w:val="0076025A"/>
    <w:rsid w:val="007606A3"/>
    <w:rsid w:val="00763371"/>
    <w:rsid w:val="00765269"/>
    <w:rsid w:val="007656D5"/>
    <w:rsid w:val="00765BAB"/>
    <w:rsid w:val="00765D79"/>
    <w:rsid w:val="00766CA4"/>
    <w:rsid w:val="007715A6"/>
    <w:rsid w:val="0077284F"/>
    <w:rsid w:val="0077441F"/>
    <w:rsid w:val="0077446D"/>
    <w:rsid w:val="00775ACF"/>
    <w:rsid w:val="00775B18"/>
    <w:rsid w:val="00782FB5"/>
    <w:rsid w:val="007840A4"/>
    <w:rsid w:val="007864D4"/>
    <w:rsid w:val="00791D10"/>
    <w:rsid w:val="00793800"/>
    <w:rsid w:val="00797562"/>
    <w:rsid w:val="00797B87"/>
    <w:rsid w:val="00797BCF"/>
    <w:rsid w:val="00797FBA"/>
    <w:rsid w:val="007A10BF"/>
    <w:rsid w:val="007A1FF1"/>
    <w:rsid w:val="007A75C9"/>
    <w:rsid w:val="007B172D"/>
    <w:rsid w:val="007B2C54"/>
    <w:rsid w:val="007B32A2"/>
    <w:rsid w:val="007B34FA"/>
    <w:rsid w:val="007B44DB"/>
    <w:rsid w:val="007B49D8"/>
    <w:rsid w:val="007B6BE6"/>
    <w:rsid w:val="007C08B7"/>
    <w:rsid w:val="007C0BB8"/>
    <w:rsid w:val="007C161B"/>
    <w:rsid w:val="007C28ED"/>
    <w:rsid w:val="007C3B76"/>
    <w:rsid w:val="007C3CAA"/>
    <w:rsid w:val="007D3235"/>
    <w:rsid w:val="007D32BB"/>
    <w:rsid w:val="007D3617"/>
    <w:rsid w:val="007D64D6"/>
    <w:rsid w:val="007D65A8"/>
    <w:rsid w:val="007D7F9F"/>
    <w:rsid w:val="007F209D"/>
    <w:rsid w:val="007F27FE"/>
    <w:rsid w:val="007F3C9D"/>
    <w:rsid w:val="007F7DD0"/>
    <w:rsid w:val="00800B6A"/>
    <w:rsid w:val="008011C0"/>
    <w:rsid w:val="00801B30"/>
    <w:rsid w:val="00805283"/>
    <w:rsid w:val="00805309"/>
    <w:rsid w:val="00805AFA"/>
    <w:rsid w:val="00815BE1"/>
    <w:rsid w:val="00815C82"/>
    <w:rsid w:val="00817FC4"/>
    <w:rsid w:val="00824C40"/>
    <w:rsid w:val="00825CE7"/>
    <w:rsid w:val="008276DD"/>
    <w:rsid w:val="00830302"/>
    <w:rsid w:val="00832E45"/>
    <w:rsid w:val="0083323A"/>
    <w:rsid w:val="00833C82"/>
    <w:rsid w:val="00833D7F"/>
    <w:rsid w:val="00834574"/>
    <w:rsid w:val="00836D9B"/>
    <w:rsid w:val="00837866"/>
    <w:rsid w:val="00841D9B"/>
    <w:rsid w:val="00843139"/>
    <w:rsid w:val="0084373A"/>
    <w:rsid w:val="0084398F"/>
    <w:rsid w:val="00845870"/>
    <w:rsid w:val="00845908"/>
    <w:rsid w:val="00846B53"/>
    <w:rsid w:val="00850818"/>
    <w:rsid w:val="00852CDE"/>
    <w:rsid w:val="00855A67"/>
    <w:rsid w:val="008574B2"/>
    <w:rsid w:val="00860970"/>
    <w:rsid w:val="008618FA"/>
    <w:rsid w:val="00864282"/>
    <w:rsid w:val="00864EDE"/>
    <w:rsid w:val="00866F43"/>
    <w:rsid w:val="00870F33"/>
    <w:rsid w:val="00871074"/>
    <w:rsid w:val="00871382"/>
    <w:rsid w:val="0087195F"/>
    <w:rsid w:val="00872654"/>
    <w:rsid w:val="008727BD"/>
    <w:rsid w:val="00873BF2"/>
    <w:rsid w:val="0087405B"/>
    <w:rsid w:val="008757AE"/>
    <w:rsid w:val="00875D20"/>
    <w:rsid w:val="00876189"/>
    <w:rsid w:val="00876656"/>
    <w:rsid w:val="0087761B"/>
    <w:rsid w:val="0088309A"/>
    <w:rsid w:val="0088349B"/>
    <w:rsid w:val="00883AE8"/>
    <w:rsid w:val="008850FA"/>
    <w:rsid w:val="008861B9"/>
    <w:rsid w:val="00886A6B"/>
    <w:rsid w:val="008902C3"/>
    <w:rsid w:val="0089396E"/>
    <w:rsid w:val="008944C0"/>
    <w:rsid w:val="008960A1"/>
    <w:rsid w:val="008A1D5B"/>
    <w:rsid w:val="008A220E"/>
    <w:rsid w:val="008A314D"/>
    <w:rsid w:val="008A4BD8"/>
    <w:rsid w:val="008A4F42"/>
    <w:rsid w:val="008B0EBC"/>
    <w:rsid w:val="008B35E7"/>
    <w:rsid w:val="008B5E2D"/>
    <w:rsid w:val="008B7B0E"/>
    <w:rsid w:val="008C2359"/>
    <w:rsid w:val="008C250A"/>
    <w:rsid w:val="008C3707"/>
    <w:rsid w:val="008C768D"/>
    <w:rsid w:val="008C7F1C"/>
    <w:rsid w:val="008D4F6F"/>
    <w:rsid w:val="008D796D"/>
    <w:rsid w:val="008E0EA9"/>
    <w:rsid w:val="008E224E"/>
    <w:rsid w:val="008E4189"/>
    <w:rsid w:val="008E4216"/>
    <w:rsid w:val="008E4707"/>
    <w:rsid w:val="008E71F1"/>
    <w:rsid w:val="008F0D13"/>
    <w:rsid w:val="008F1089"/>
    <w:rsid w:val="008F2E3A"/>
    <w:rsid w:val="008F4814"/>
    <w:rsid w:val="00901603"/>
    <w:rsid w:val="00903514"/>
    <w:rsid w:val="00904203"/>
    <w:rsid w:val="00904B8D"/>
    <w:rsid w:val="00904C1B"/>
    <w:rsid w:val="009057D4"/>
    <w:rsid w:val="00911A48"/>
    <w:rsid w:val="0091237A"/>
    <w:rsid w:val="00914F97"/>
    <w:rsid w:val="00923963"/>
    <w:rsid w:val="00923F7D"/>
    <w:rsid w:val="00924A5B"/>
    <w:rsid w:val="00924BE6"/>
    <w:rsid w:val="00925208"/>
    <w:rsid w:val="00925542"/>
    <w:rsid w:val="00926654"/>
    <w:rsid w:val="009307D1"/>
    <w:rsid w:val="009327ED"/>
    <w:rsid w:val="009330C3"/>
    <w:rsid w:val="00933168"/>
    <w:rsid w:val="0093368F"/>
    <w:rsid w:val="00933E82"/>
    <w:rsid w:val="00933EBE"/>
    <w:rsid w:val="00934A3A"/>
    <w:rsid w:val="00935A0E"/>
    <w:rsid w:val="009378FD"/>
    <w:rsid w:val="0094081E"/>
    <w:rsid w:val="00940C42"/>
    <w:rsid w:val="0094156B"/>
    <w:rsid w:val="00942B0F"/>
    <w:rsid w:val="0094342D"/>
    <w:rsid w:val="0095070A"/>
    <w:rsid w:val="00950D04"/>
    <w:rsid w:val="009511C9"/>
    <w:rsid w:val="00954F3B"/>
    <w:rsid w:val="00957110"/>
    <w:rsid w:val="00957890"/>
    <w:rsid w:val="009632A2"/>
    <w:rsid w:val="00963A82"/>
    <w:rsid w:val="00963F20"/>
    <w:rsid w:val="009648B9"/>
    <w:rsid w:val="00965854"/>
    <w:rsid w:val="00965F9D"/>
    <w:rsid w:val="009716F3"/>
    <w:rsid w:val="00971A5F"/>
    <w:rsid w:val="00973983"/>
    <w:rsid w:val="00974200"/>
    <w:rsid w:val="00975F69"/>
    <w:rsid w:val="00984593"/>
    <w:rsid w:val="00986524"/>
    <w:rsid w:val="00987AA9"/>
    <w:rsid w:val="00987F2A"/>
    <w:rsid w:val="0099148E"/>
    <w:rsid w:val="00992EF5"/>
    <w:rsid w:val="009932B5"/>
    <w:rsid w:val="0099449D"/>
    <w:rsid w:val="009A32F5"/>
    <w:rsid w:val="009A3E5C"/>
    <w:rsid w:val="009A4088"/>
    <w:rsid w:val="009A461B"/>
    <w:rsid w:val="009A58FE"/>
    <w:rsid w:val="009A7183"/>
    <w:rsid w:val="009A7970"/>
    <w:rsid w:val="009B2051"/>
    <w:rsid w:val="009B2189"/>
    <w:rsid w:val="009B3B53"/>
    <w:rsid w:val="009B622E"/>
    <w:rsid w:val="009B6AA3"/>
    <w:rsid w:val="009B6D35"/>
    <w:rsid w:val="009B6F2A"/>
    <w:rsid w:val="009B7C79"/>
    <w:rsid w:val="009C3B9B"/>
    <w:rsid w:val="009C4D44"/>
    <w:rsid w:val="009C663C"/>
    <w:rsid w:val="009C7719"/>
    <w:rsid w:val="009D070C"/>
    <w:rsid w:val="009D430C"/>
    <w:rsid w:val="009D4B6C"/>
    <w:rsid w:val="009D510E"/>
    <w:rsid w:val="009D5DE7"/>
    <w:rsid w:val="009D6E1D"/>
    <w:rsid w:val="009E1E3A"/>
    <w:rsid w:val="009E3937"/>
    <w:rsid w:val="009E50E4"/>
    <w:rsid w:val="009E59F2"/>
    <w:rsid w:val="009E5E92"/>
    <w:rsid w:val="009E6BAE"/>
    <w:rsid w:val="009F058E"/>
    <w:rsid w:val="009F2895"/>
    <w:rsid w:val="009F2A0E"/>
    <w:rsid w:val="009F56A4"/>
    <w:rsid w:val="009F6C64"/>
    <w:rsid w:val="00A00568"/>
    <w:rsid w:val="00A02290"/>
    <w:rsid w:val="00A0399D"/>
    <w:rsid w:val="00A0461D"/>
    <w:rsid w:val="00A11207"/>
    <w:rsid w:val="00A14876"/>
    <w:rsid w:val="00A151D1"/>
    <w:rsid w:val="00A1713C"/>
    <w:rsid w:val="00A20F9E"/>
    <w:rsid w:val="00A220A5"/>
    <w:rsid w:val="00A220B1"/>
    <w:rsid w:val="00A23487"/>
    <w:rsid w:val="00A2494F"/>
    <w:rsid w:val="00A24E1F"/>
    <w:rsid w:val="00A255F1"/>
    <w:rsid w:val="00A25A88"/>
    <w:rsid w:val="00A25B0D"/>
    <w:rsid w:val="00A268B2"/>
    <w:rsid w:val="00A26FFB"/>
    <w:rsid w:val="00A27E32"/>
    <w:rsid w:val="00A30F64"/>
    <w:rsid w:val="00A336FB"/>
    <w:rsid w:val="00A33EB9"/>
    <w:rsid w:val="00A344B6"/>
    <w:rsid w:val="00A344FB"/>
    <w:rsid w:val="00A34603"/>
    <w:rsid w:val="00A34B96"/>
    <w:rsid w:val="00A351EA"/>
    <w:rsid w:val="00A351F7"/>
    <w:rsid w:val="00A35CF5"/>
    <w:rsid w:val="00A36014"/>
    <w:rsid w:val="00A41D12"/>
    <w:rsid w:val="00A421DA"/>
    <w:rsid w:val="00A45DF7"/>
    <w:rsid w:val="00A4695C"/>
    <w:rsid w:val="00A50A02"/>
    <w:rsid w:val="00A50DDB"/>
    <w:rsid w:val="00A516A5"/>
    <w:rsid w:val="00A52B52"/>
    <w:rsid w:val="00A53289"/>
    <w:rsid w:val="00A5497F"/>
    <w:rsid w:val="00A56B3E"/>
    <w:rsid w:val="00A57209"/>
    <w:rsid w:val="00A57A23"/>
    <w:rsid w:val="00A60828"/>
    <w:rsid w:val="00A647A9"/>
    <w:rsid w:val="00A65C00"/>
    <w:rsid w:val="00A65C47"/>
    <w:rsid w:val="00A70A70"/>
    <w:rsid w:val="00A76D96"/>
    <w:rsid w:val="00A77780"/>
    <w:rsid w:val="00A779D3"/>
    <w:rsid w:val="00A77A7D"/>
    <w:rsid w:val="00A82DB4"/>
    <w:rsid w:val="00A83A58"/>
    <w:rsid w:val="00A901E3"/>
    <w:rsid w:val="00A92DA6"/>
    <w:rsid w:val="00A9412D"/>
    <w:rsid w:val="00A96988"/>
    <w:rsid w:val="00AA270F"/>
    <w:rsid w:val="00AA276E"/>
    <w:rsid w:val="00AA6F2E"/>
    <w:rsid w:val="00AA70C5"/>
    <w:rsid w:val="00AB1D98"/>
    <w:rsid w:val="00AB219E"/>
    <w:rsid w:val="00AB38F1"/>
    <w:rsid w:val="00AB3D0E"/>
    <w:rsid w:val="00AB5497"/>
    <w:rsid w:val="00AB552F"/>
    <w:rsid w:val="00AB59B8"/>
    <w:rsid w:val="00AB5AE6"/>
    <w:rsid w:val="00AB634D"/>
    <w:rsid w:val="00AB76D7"/>
    <w:rsid w:val="00AC120E"/>
    <w:rsid w:val="00AC26D8"/>
    <w:rsid w:val="00AC270D"/>
    <w:rsid w:val="00AC50B0"/>
    <w:rsid w:val="00AC568B"/>
    <w:rsid w:val="00AC6675"/>
    <w:rsid w:val="00AC6EEE"/>
    <w:rsid w:val="00AC7D10"/>
    <w:rsid w:val="00AD080E"/>
    <w:rsid w:val="00AD42CD"/>
    <w:rsid w:val="00AD7439"/>
    <w:rsid w:val="00AE10CA"/>
    <w:rsid w:val="00AE260F"/>
    <w:rsid w:val="00AE29FE"/>
    <w:rsid w:val="00AE7B82"/>
    <w:rsid w:val="00AF180E"/>
    <w:rsid w:val="00AF47BF"/>
    <w:rsid w:val="00AF5479"/>
    <w:rsid w:val="00AF56D5"/>
    <w:rsid w:val="00AF5E94"/>
    <w:rsid w:val="00AF6F7E"/>
    <w:rsid w:val="00AF7B60"/>
    <w:rsid w:val="00B00C96"/>
    <w:rsid w:val="00B026A2"/>
    <w:rsid w:val="00B037CB"/>
    <w:rsid w:val="00B03C56"/>
    <w:rsid w:val="00B03C59"/>
    <w:rsid w:val="00B0652A"/>
    <w:rsid w:val="00B07E57"/>
    <w:rsid w:val="00B11217"/>
    <w:rsid w:val="00B15A52"/>
    <w:rsid w:val="00B16901"/>
    <w:rsid w:val="00B17C35"/>
    <w:rsid w:val="00B17C5E"/>
    <w:rsid w:val="00B20B47"/>
    <w:rsid w:val="00B2560A"/>
    <w:rsid w:val="00B258E4"/>
    <w:rsid w:val="00B2643A"/>
    <w:rsid w:val="00B31412"/>
    <w:rsid w:val="00B31C26"/>
    <w:rsid w:val="00B3288E"/>
    <w:rsid w:val="00B33885"/>
    <w:rsid w:val="00B33E9A"/>
    <w:rsid w:val="00B345B4"/>
    <w:rsid w:val="00B358D8"/>
    <w:rsid w:val="00B363FA"/>
    <w:rsid w:val="00B36484"/>
    <w:rsid w:val="00B36D56"/>
    <w:rsid w:val="00B41264"/>
    <w:rsid w:val="00B41610"/>
    <w:rsid w:val="00B4241C"/>
    <w:rsid w:val="00B43558"/>
    <w:rsid w:val="00B45A48"/>
    <w:rsid w:val="00B46309"/>
    <w:rsid w:val="00B47DA1"/>
    <w:rsid w:val="00B518E8"/>
    <w:rsid w:val="00B52B83"/>
    <w:rsid w:val="00B52D0E"/>
    <w:rsid w:val="00B530CD"/>
    <w:rsid w:val="00B55677"/>
    <w:rsid w:val="00B55A41"/>
    <w:rsid w:val="00B605FD"/>
    <w:rsid w:val="00B615C3"/>
    <w:rsid w:val="00B62886"/>
    <w:rsid w:val="00B633B8"/>
    <w:rsid w:val="00B654FA"/>
    <w:rsid w:val="00B655BC"/>
    <w:rsid w:val="00B661D6"/>
    <w:rsid w:val="00B664E0"/>
    <w:rsid w:val="00B70714"/>
    <w:rsid w:val="00B70A18"/>
    <w:rsid w:val="00B7224D"/>
    <w:rsid w:val="00B724D7"/>
    <w:rsid w:val="00B731E8"/>
    <w:rsid w:val="00B746EF"/>
    <w:rsid w:val="00B75CD5"/>
    <w:rsid w:val="00B76AB2"/>
    <w:rsid w:val="00B772C5"/>
    <w:rsid w:val="00B7731A"/>
    <w:rsid w:val="00B77374"/>
    <w:rsid w:val="00B815FC"/>
    <w:rsid w:val="00B81720"/>
    <w:rsid w:val="00B822C2"/>
    <w:rsid w:val="00B87C35"/>
    <w:rsid w:val="00B920DE"/>
    <w:rsid w:val="00B9457A"/>
    <w:rsid w:val="00B94C2A"/>
    <w:rsid w:val="00B94EEA"/>
    <w:rsid w:val="00B96B75"/>
    <w:rsid w:val="00B976EC"/>
    <w:rsid w:val="00B97F5F"/>
    <w:rsid w:val="00BA14FB"/>
    <w:rsid w:val="00BA3884"/>
    <w:rsid w:val="00BA5219"/>
    <w:rsid w:val="00BA7010"/>
    <w:rsid w:val="00BA7C51"/>
    <w:rsid w:val="00BB0DA0"/>
    <w:rsid w:val="00BB130C"/>
    <w:rsid w:val="00BB2165"/>
    <w:rsid w:val="00BB30BC"/>
    <w:rsid w:val="00BB4FC5"/>
    <w:rsid w:val="00BB5E8A"/>
    <w:rsid w:val="00BB718D"/>
    <w:rsid w:val="00BB7797"/>
    <w:rsid w:val="00BB7C0E"/>
    <w:rsid w:val="00BC7196"/>
    <w:rsid w:val="00BC7AA2"/>
    <w:rsid w:val="00BC7F12"/>
    <w:rsid w:val="00BD112A"/>
    <w:rsid w:val="00BD179B"/>
    <w:rsid w:val="00BD35BF"/>
    <w:rsid w:val="00BD4350"/>
    <w:rsid w:val="00BD4A0F"/>
    <w:rsid w:val="00BD5D5C"/>
    <w:rsid w:val="00BD72C1"/>
    <w:rsid w:val="00BD7A23"/>
    <w:rsid w:val="00BE2893"/>
    <w:rsid w:val="00BE3703"/>
    <w:rsid w:val="00BE37DF"/>
    <w:rsid w:val="00BE4D0E"/>
    <w:rsid w:val="00BE7184"/>
    <w:rsid w:val="00BE7A41"/>
    <w:rsid w:val="00BE7B56"/>
    <w:rsid w:val="00BE7F0E"/>
    <w:rsid w:val="00BF0CA4"/>
    <w:rsid w:val="00BF1C6E"/>
    <w:rsid w:val="00BF23AF"/>
    <w:rsid w:val="00BF3E67"/>
    <w:rsid w:val="00BF723E"/>
    <w:rsid w:val="00BF7E7B"/>
    <w:rsid w:val="00C00878"/>
    <w:rsid w:val="00C015CD"/>
    <w:rsid w:val="00C02230"/>
    <w:rsid w:val="00C02989"/>
    <w:rsid w:val="00C06356"/>
    <w:rsid w:val="00C1187B"/>
    <w:rsid w:val="00C11E99"/>
    <w:rsid w:val="00C12A61"/>
    <w:rsid w:val="00C1488F"/>
    <w:rsid w:val="00C14CA9"/>
    <w:rsid w:val="00C14EA3"/>
    <w:rsid w:val="00C171AC"/>
    <w:rsid w:val="00C17C09"/>
    <w:rsid w:val="00C219B1"/>
    <w:rsid w:val="00C21F10"/>
    <w:rsid w:val="00C231EC"/>
    <w:rsid w:val="00C236A6"/>
    <w:rsid w:val="00C24EB9"/>
    <w:rsid w:val="00C25074"/>
    <w:rsid w:val="00C25301"/>
    <w:rsid w:val="00C26423"/>
    <w:rsid w:val="00C265BE"/>
    <w:rsid w:val="00C274A8"/>
    <w:rsid w:val="00C3310A"/>
    <w:rsid w:val="00C33B76"/>
    <w:rsid w:val="00C33C4B"/>
    <w:rsid w:val="00C344B3"/>
    <w:rsid w:val="00C34B65"/>
    <w:rsid w:val="00C34D0A"/>
    <w:rsid w:val="00C363B2"/>
    <w:rsid w:val="00C40741"/>
    <w:rsid w:val="00C40879"/>
    <w:rsid w:val="00C42E33"/>
    <w:rsid w:val="00C5264C"/>
    <w:rsid w:val="00C537E8"/>
    <w:rsid w:val="00C56128"/>
    <w:rsid w:val="00C578DE"/>
    <w:rsid w:val="00C60FA1"/>
    <w:rsid w:val="00C65FB6"/>
    <w:rsid w:val="00C6616C"/>
    <w:rsid w:val="00C7019D"/>
    <w:rsid w:val="00C7059F"/>
    <w:rsid w:val="00C754A9"/>
    <w:rsid w:val="00C75C91"/>
    <w:rsid w:val="00C85264"/>
    <w:rsid w:val="00C86664"/>
    <w:rsid w:val="00C871F6"/>
    <w:rsid w:val="00C90231"/>
    <w:rsid w:val="00C90C07"/>
    <w:rsid w:val="00C919B2"/>
    <w:rsid w:val="00C96321"/>
    <w:rsid w:val="00CA00C9"/>
    <w:rsid w:val="00CA1687"/>
    <w:rsid w:val="00CA1BE2"/>
    <w:rsid w:val="00CA1F4F"/>
    <w:rsid w:val="00CA27B6"/>
    <w:rsid w:val="00CA4E38"/>
    <w:rsid w:val="00CA53E1"/>
    <w:rsid w:val="00CA69A8"/>
    <w:rsid w:val="00CA7189"/>
    <w:rsid w:val="00CA76AF"/>
    <w:rsid w:val="00CA7C6C"/>
    <w:rsid w:val="00CB079F"/>
    <w:rsid w:val="00CB30A5"/>
    <w:rsid w:val="00CB410F"/>
    <w:rsid w:val="00CB4C43"/>
    <w:rsid w:val="00CC1AA4"/>
    <w:rsid w:val="00CC263D"/>
    <w:rsid w:val="00CC5D97"/>
    <w:rsid w:val="00CC640D"/>
    <w:rsid w:val="00CD01F5"/>
    <w:rsid w:val="00CD09FB"/>
    <w:rsid w:val="00CD2BDA"/>
    <w:rsid w:val="00CD38A5"/>
    <w:rsid w:val="00CD3902"/>
    <w:rsid w:val="00CD4926"/>
    <w:rsid w:val="00CD6698"/>
    <w:rsid w:val="00CD7D9B"/>
    <w:rsid w:val="00CE2B11"/>
    <w:rsid w:val="00CE3ED9"/>
    <w:rsid w:val="00CE4CE4"/>
    <w:rsid w:val="00CE5A8B"/>
    <w:rsid w:val="00CE6899"/>
    <w:rsid w:val="00CE7A09"/>
    <w:rsid w:val="00CF0104"/>
    <w:rsid w:val="00CF38A5"/>
    <w:rsid w:val="00CF4E34"/>
    <w:rsid w:val="00CF57D1"/>
    <w:rsid w:val="00CF719E"/>
    <w:rsid w:val="00CF7B30"/>
    <w:rsid w:val="00D01895"/>
    <w:rsid w:val="00D03EFA"/>
    <w:rsid w:val="00D11B74"/>
    <w:rsid w:val="00D11E1D"/>
    <w:rsid w:val="00D12452"/>
    <w:rsid w:val="00D12E3F"/>
    <w:rsid w:val="00D16A4D"/>
    <w:rsid w:val="00D17020"/>
    <w:rsid w:val="00D171E4"/>
    <w:rsid w:val="00D17334"/>
    <w:rsid w:val="00D17FA6"/>
    <w:rsid w:val="00D20346"/>
    <w:rsid w:val="00D240E8"/>
    <w:rsid w:val="00D248BD"/>
    <w:rsid w:val="00D25367"/>
    <w:rsid w:val="00D25A94"/>
    <w:rsid w:val="00D275EC"/>
    <w:rsid w:val="00D326EE"/>
    <w:rsid w:val="00D32D0F"/>
    <w:rsid w:val="00D33D3F"/>
    <w:rsid w:val="00D34173"/>
    <w:rsid w:val="00D347E0"/>
    <w:rsid w:val="00D35857"/>
    <w:rsid w:val="00D35DF6"/>
    <w:rsid w:val="00D360C1"/>
    <w:rsid w:val="00D3794C"/>
    <w:rsid w:val="00D40D8E"/>
    <w:rsid w:val="00D42BA0"/>
    <w:rsid w:val="00D44692"/>
    <w:rsid w:val="00D448DD"/>
    <w:rsid w:val="00D450B5"/>
    <w:rsid w:val="00D45D3C"/>
    <w:rsid w:val="00D467C5"/>
    <w:rsid w:val="00D51CCF"/>
    <w:rsid w:val="00D527C3"/>
    <w:rsid w:val="00D5463E"/>
    <w:rsid w:val="00D576AC"/>
    <w:rsid w:val="00D60ED2"/>
    <w:rsid w:val="00D60F96"/>
    <w:rsid w:val="00D615EE"/>
    <w:rsid w:val="00D6318F"/>
    <w:rsid w:val="00D65EF6"/>
    <w:rsid w:val="00D67583"/>
    <w:rsid w:val="00D73BAC"/>
    <w:rsid w:val="00D754CA"/>
    <w:rsid w:val="00D7553A"/>
    <w:rsid w:val="00D814BF"/>
    <w:rsid w:val="00D81B5E"/>
    <w:rsid w:val="00D836D0"/>
    <w:rsid w:val="00D83C1E"/>
    <w:rsid w:val="00D93DC8"/>
    <w:rsid w:val="00D9746B"/>
    <w:rsid w:val="00DA09FB"/>
    <w:rsid w:val="00DA18FE"/>
    <w:rsid w:val="00DA406C"/>
    <w:rsid w:val="00DA4D5A"/>
    <w:rsid w:val="00DA6F07"/>
    <w:rsid w:val="00DA7D20"/>
    <w:rsid w:val="00DB011D"/>
    <w:rsid w:val="00DB126C"/>
    <w:rsid w:val="00DB29FC"/>
    <w:rsid w:val="00DC2A7F"/>
    <w:rsid w:val="00DC315B"/>
    <w:rsid w:val="00DC3AA8"/>
    <w:rsid w:val="00DC4211"/>
    <w:rsid w:val="00DC4807"/>
    <w:rsid w:val="00DC5464"/>
    <w:rsid w:val="00DC5888"/>
    <w:rsid w:val="00DC5DA4"/>
    <w:rsid w:val="00DC5EC0"/>
    <w:rsid w:val="00DC61F5"/>
    <w:rsid w:val="00DC6683"/>
    <w:rsid w:val="00DC752E"/>
    <w:rsid w:val="00DD0FDA"/>
    <w:rsid w:val="00DD2396"/>
    <w:rsid w:val="00DD32A6"/>
    <w:rsid w:val="00DD4A9E"/>
    <w:rsid w:val="00DD5030"/>
    <w:rsid w:val="00DD5A32"/>
    <w:rsid w:val="00DD5E59"/>
    <w:rsid w:val="00DE2AD8"/>
    <w:rsid w:val="00DE468F"/>
    <w:rsid w:val="00DE6A00"/>
    <w:rsid w:val="00DE71ED"/>
    <w:rsid w:val="00DF18CE"/>
    <w:rsid w:val="00DF1D2F"/>
    <w:rsid w:val="00DF2155"/>
    <w:rsid w:val="00DF239F"/>
    <w:rsid w:val="00DF443F"/>
    <w:rsid w:val="00DF6C0B"/>
    <w:rsid w:val="00DF6CE9"/>
    <w:rsid w:val="00E00381"/>
    <w:rsid w:val="00E006C3"/>
    <w:rsid w:val="00E02821"/>
    <w:rsid w:val="00E03A3A"/>
    <w:rsid w:val="00E056FA"/>
    <w:rsid w:val="00E05F6C"/>
    <w:rsid w:val="00E105EE"/>
    <w:rsid w:val="00E113C5"/>
    <w:rsid w:val="00E120DE"/>
    <w:rsid w:val="00E13C80"/>
    <w:rsid w:val="00E15E8C"/>
    <w:rsid w:val="00E202FD"/>
    <w:rsid w:val="00E2306F"/>
    <w:rsid w:val="00E25732"/>
    <w:rsid w:val="00E3234C"/>
    <w:rsid w:val="00E32625"/>
    <w:rsid w:val="00E337F6"/>
    <w:rsid w:val="00E35CDB"/>
    <w:rsid w:val="00E36241"/>
    <w:rsid w:val="00E36D4B"/>
    <w:rsid w:val="00E409F3"/>
    <w:rsid w:val="00E41F05"/>
    <w:rsid w:val="00E4202E"/>
    <w:rsid w:val="00E4247D"/>
    <w:rsid w:val="00E5221D"/>
    <w:rsid w:val="00E52E54"/>
    <w:rsid w:val="00E5582D"/>
    <w:rsid w:val="00E55D94"/>
    <w:rsid w:val="00E56FD1"/>
    <w:rsid w:val="00E639AD"/>
    <w:rsid w:val="00E64D49"/>
    <w:rsid w:val="00E72EB4"/>
    <w:rsid w:val="00E73E0A"/>
    <w:rsid w:val="00E743D0"/>
    <w:rsid w:val="00E75282"/>
    <w:rsid w:val="00E77529"/>
    <w:rsid w:val="00E80232"/>
    <w:rsid w:val="00E80325"/>
    <w:rsid w:val="00E812E6"/>
    <w:rsid w:val="00E81C59"/>
    <w:rsid w:val="00E837F6"/>
    <w:rsid w:val="00E85EA5"/>
    <w:rsid w:val="00E94CC7"/>
    <w:rsid w:val="00E9539F"/>
    <w:rsid w:val="00E9580D"/>
    <w:rsid w:val="00EA150A"/>
    <w:rsid w:val="00EA49CC"/>
    <w:rsid w:val="00EA652A"/>
    <w:rsid w:val="00EA728E"/>
    <w:rsid w:val="00EA7B0B"/>
    <w:rsid w:val="00EB115A"/>
    <w:rsid w:val="00EB1275"/>
    <w:rsid w:val="00EB14C9"/>
    <w:rsid w:val="00EB256A"/>
    <w:rsid w:val="00EB3D29"/>
    <w:rsid w:val="00EB466B"/>
    <w:rsid w:val="00EB5128"/>
    <w:rsid w:val="00EB706E"/>
    <w:rsid w:val="00EC0332"/>
    <w:rsid w:val="00EC42EF"/>
    <w:rsid w:val="00EC4A74"/>
    <w:rsid w:val="00EC63BF"/>
    <w:rsid w:val="00EC6549"/>
    <w:rsid w:val="00EC6736"/>
    <w:rsid w:val="00EC693D"/>
    <w:rsid w:val="00ED0273"/>
    <w:rsid w:val="00ED2E06"/>
    <w:rsid w:val="00ED3D2C"/>
    <w:rsid w:val="00ED57B0"/>
    <w:rsid w:val="00ED6F61"/>
    <w:rsid w:val="00EE17C5"/>
    <w:rsid w:val="00EE3566"/>
    <w:rsid w:val="00EE5E3D"/>
    <w:rsid w:val="00EE68B3"/>
    <w:rsid w:val="00EF1990"/>
    <w:rsid w:val="00EF3AFF"/>
    <w:rsid w:val="00EF5059"/>
    <w:rsid w:val="00EF5C20"/>
    <w:rsid w:val="00F009B3"/>
    <w:rsid w:val="00F00ACA"/>
    <w:rsid w:val="00F028CA"/>
    <w:rsid w:val="00F03277"/>
    <w:rsid w:val="00F03ED5"/>
    <w:rsid w:val="00F10351"/>
    <w:rsid w:val="00F10801"/>
    <w:rsid w:val="00F1136A"/>
    <w:rsid w:val="00F14A84"/>
    <w:rsid w:val="00F2590F"/>
    <w:rsid w:val="00F2634F"/>
    <w:rsid w:val="00F31344"/>
    <w:rsid w:val="00F324DB"/>
    <w:rsid w:val="00F33256"/>
    <w:rsid w:val="00F342A9"/>
    <w:rsid w:val="00F35891"/>
    <w:rsid w:val="00F36229"/>
    <w:rsid w:val="00F36AAC"/>
    <w:rsid w:val="00F4138F"/>
    <w:rsid w:val="00F41E03"/>
    <w:rsid w:val="00F43465"/>
    <w:rsid w:val="00F43669"/>
    <w:rsid w:val="00F43F72"/>
    <w:rsid w:val="00F44461"/>
    <w:rsid w:val="00F4699C"/>
    <w:rsid w:val="00F46E81"/>
    <w:rsid w:val="00F501E4"/>
    <w:rsid w:val="00F5252A"/>
    <w:rsid w:val="00F52E4D"/>
    <w:rsid w:val="00F5378F"/>
    <w:rsid w:val="00F54CAD"/>
    <w:rsid w:val="00F55D57"/>
    <w:rsid w:val="00F6023E"/>
    <w:rsid w:val="00F616C2"/>
    <w:rsid w:val="00F62488"/>
    <w:rsid w:val="00F62D5B"/>
    <w:rsid w:val="00F63829"/>
    <w:rsid w:val="00F65B4E"/>
    <w:rsid w:val="00F66630"/>
    <w:rsid w:val="00F6794F"/>
    <w:rsid w:val="00F67A80"/>
    <w:rsid w:val="00F70816"/>
    <w:rsid w:val="00F72F94"/>
    <w:rsid w:val="00F73A52"/>
    <w:rsid w:val="00F74B0A"/>
    <w:rsid w:val="00F76CBF"/>
    <w:rsid w:val="00F772EC"/>
    <w:rsid w:val="00F7751B"/>
    <w:rsid w:val="00F77C0F"/>
    <w:rsid w:val="00F801EE"/>
    <w:rsid w:val="00F806AC"/>
    <w:rsid w:val="00F8079D"/>
    <w:rsid w:val="00F80BA3"/>
    <w:rsid w:val="00F8471D"/>
    <w:rsid w:val="00F8640F"/>
    <w:rsid w:val="00F92653"/>
    <w:rsid w:val="00F93766"/>
    <w:rsid w:val="00F938C6"/>
    <w:rsid w:val="00F93DA0"/>
    <w:rsid w:val="00F9446B"/>
    <w:rsid w:val="00F94D80"/>
    <w:rsid w:val="00F95149"/>
    <w:rsid w:val="00F956BD"/>
    <w:rsid w:val="00F95762"/>
    <w:rsid w:val="00F97663"/>
    <w:rsid w:val="00FA02EB"/>
    <w:rsid w:val="00FA1F37"/>
    <w:rsid w:val="00FA3711"/>
    <w:rsid w:val="00FA4147"/>
    <w:rsid w:val="00FA5A75"/>
    <w:rsid w:val="00FA6FAE"/>
    <w:rsid w:val="00FA7487"/>
    <w:rsid w:val="00FB0249"/>
    <w:rsid w:val="00FB0ED3"/>
    <w:rsid w:val="00FB1312"/>
    <w:rsid w:val="00FB1AA4"/>
    <w:rsid w:val="00FB20FA"/>
    <w:rsid w:val="00FB2AEC"/>
    <w:rsid w:val="00FB4396"/>
    <w:rsid w:val="00FB533B"/>
    <w:rsid w:val="00FC1EDD"/>
    <w:rsid w:val="00FC4D89"/>
    <w:rsid w:val="00FC53D9"/>
    <w:rsid w:val="00FC5ED2"/>
    <w:rsid w:val="00FC602F"/>
    <w:rsid w:val="00FC61C3"/>
    <w:rsid w:val="00FD0382"/>
    <w:rsid w:val="00FD06B8"/>
    <w:rsid w:val="00FD2062"/>
    <w:rsid w:val="00FD3558"/>
    <w:rsid w:val="00FD3737"/>
    <w:rsid w:val="00FD4EC1"/>
    <w:rsid w:val="00FD6318"/>
    <w:rsid w:val="00FE11AD"/>
    <w:rsid w:val="00FE1CB1"/>
    <w:rsid w:val="00FE27F7"/>
    <w:rsid w:val="00FE40AC"/>
    <w:rsid w:val="00FE5CFB"/>
    <w:rsid w:val="00FE7B63"/>
    <w:rsid w:val="00FF004B"/>
    <w:rsid w:val="00FF01CF"/>
    <w:rsid w:val="00FF14FA"/>
    <w:rsid w:val="00FF1556"/>
    <w:rsid w:val="00FF1EDB"/>
    <w:rsid w:val="00FF24C8"/>
    <w:rsid w:val="00FF2BED"/>
    <w:rsid w:val="00FF4A7F"/>
    <w:rsid w:val="00FF7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E2F31-064D-4ACC-B4A4-66806BB5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542"/>
    <w:pPr>
      <w:spacing w:after="0" w:line="288" w:lineRule="auto"/>
      <w:jc w:val="both"/>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925542"/>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925542"/>
    <w:rPr>
      <w:rFonts w:ascii="Calibri" w:eastAsia="Calibri" w:hAnsi="Calibri" w:cs="Times New Roman"/>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925542"/>
    <w:rPr>
      <w:rFonts w:cs="Times New Roman"/>
      <w:vertAlign w:val="superscript"/>
    </w:rPr>
  </w:style>
  <w:style w:type="table" w:styleId="TableGrid">
    <w:name w:val="Table Grid"/>
    <w:basedOn w:val="TableNormal"/>
    <w:rsid w:val="00925542"/>
    <w:pPr>
      <w:spacing w:after="0" w:line="240" w:lineRule="auto"/>
    </w:pPr>
    <w:rPr>
      <w:rFonts w:ascii="Calibri" w:eastAsia="Calibri" w:hAnsi="Calibri" w:cs="Times New Roman"/>
      <w:sz w:val="20"/>
      <w:szCs w:val="20"/>
      <w:lang w:val="ro-RO" w:eastAsia="ro-R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uiPriority w:val="22"/>
    <w:qFormat/>
    <w:rsid w:val="009255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076346">
      <w:bodyDiv w:val="1"/>
      <w:marLeft w:val="0"/>
      <w:marRight w:val="0"/>
      <w:marTop w:val="0"/>
      <w:marBottom w:val="0"/>
      <w:divBdr>
        <w:top w:val="none" w:sz="0" w:space="0" w:color="auto"/>
        <w:left w:val="none" w:sz="0" w:space="0" w:color="auto"/>
        <w:bottom w:val="none" w:sz="0" w:space="0" w:color="auto"/>
        <w:right w:val="none" w:sz="0" w:space="0" w:color="auto"/>
      </w:divBdr>
    </w:div>
    <w:div w:id="1543903443">
      <w:bodyDiv w:val="1"/>
      <w:marLeft w:val="0"/>
      <w:marRight w:val="0"/>
      <w:marTop w:val="0"/>
      <w:marBottom w:val="0"/>
      <w:divBdr>
        <w:top w:val="none" w:sz="0" w:space="0" w:color="auto"/>
        <w:left w:val="none" w:sz="0" w:space="0" w:color="auto"/>
        <w:bottom w:val="none" w:sz="0" w:space="0" w:color="auto"/>
        <w:right w:val="none" w:sz="0" w:space="0" w:color="auto"/>
      </w:divBdr>
    </w:div>
    <w:div w:id="186189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1443</Words>
  <Characters>8229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adita</dc:creator>
  <cp:lastModifiedBy>Adriana Durle</cp:lastModifiedBy>
  <cp:revision>5</cp:revision>
  <dcterms:created xsi:type="dcterms:W3CDTF">2024-04-19T06:26:00Z</dcterms:created>
  <dcterms:modified xsi:type="dcterms:W3CDTF">2024-04-25T12:03:00Z</dcterms:modified>
</cp:coreProperties>
</file>